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D9F" w:rsidRPr="001D7D5A" w:rsidRDefault="00405AD7" w:rsidP="004177B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АДМИНИСТРАТИВНЫЙ РЕГЛАМЕНТ</w:t>
      </w:r>
      <w:r w:rsidR="00E83D9F" w:rsidRPr="001D7D5A">
        <w:rPr>
          <w:rFonts w:ascii="Times New Roman" w:hAnsi="Times New Roman"/>
          <w:b/>
          <w:sz w:val="28"/>
          <w:szCs w:val="28"/>
        </w:rPr>
        <w:t xml:space="preserve"> ПРЕДОСТАВЛЕНИЯ </w:t>
      </w:r>
      <w:r w:rsidR="00E83D9F" w:rsidRPr="001D7D5A">
        <w:rPr>
          <w:rFonts w:ascii="Times New Roman" w:eastAsia="PMingLiU" w:hAnsi="Times New Roman"/>
          <w:b/>
          <w:bCs/>
          <w:sz w:val="28"/>
          <w:szCs w:val="28"/>
        </w:rPr>
        <w:t>МУНИЦИПАЛЬНОЙ УСЛУГИ ПО ПРИЕМУ ДОКУМЕНТОВ, А ТАКЖЕ ВЫДАЧЕ РЕШЕНИЯ О ПЕРЕВОДЕ ЖИЛОГО ПОМЕЩЕНИЯ В НЕЖИЛОЕ ИЛИ НЕЖИЛОГО ПОМЕЩЕНИЯ В ЖИЛОЕ ПОМЕЩЕНИЕ</w:t>
      </w:r>
    </w:p>
    <w:p w:rsidR="00E83D9F" w:rsidRPr="001D7D5A" w:rsidRDefault="00E83D9F" w:rsidP="004177BA">
      <w:pPr>
        <w:pStyle w:val="af0"/>
        <w:spacing w:before="0" w:beforeAutospacing="0" w:after="0" w:afterAutospacing="0" w:line="360" w:lineRule="auto"/>
        <w:jc w:val="right"/>
        <w:rPr>
          <w:rFonts w:eastAsia="PMingLiU"/>
          <w:bCs/>
          <w:sz w:val="28"/>
          <w:szCs w:val="28"/>
        </w:rPr>
      </w:pPr>
      <w:r w:rsidRPr="001D7D5A">
        <w:rPr>
          <w:rFonts w:eastAsia="PMingLiU"/>
          <w:bCs/>
          <w:sz w:val="28"/>
          <w:szCs w:val="28"/>
        </w:rPr>
        <w:t>Утвержден</w:t>
      </w:r>
      <w:r w:rsidRPr="001D7D5A">
        <w:rPr>
          <w:rFonts w:eastAsia="PMingLiU"/>
          <w:bCs/>
          <w:sz w:val="28"/>
          <w:szCs w:val="28"/>
        </w:rPr>
        <w:br/>
        <w:t>постановлением администрации</w:t>
      </w:r>
      <w:r w:rsidRPr="001D7D5A">
        <w:rPr>
          <w:rFonts w:eastAsia="PMingLiU"/>
          <w:bCs/>
          <w:sz w:val="28"/>
          <w:szCs w:val="28"/>
        </w:rPr>
        <w:br/>
        <w:t xml:space="preserve">_____________ </w:t>
      </w:r>
      <w:r w:rsidRPr="001D7D5A">
        <w:rPr>
          <w:rFonts w:eastAsia="PMingLiU"/>
          <w:bCs/>
          <w:i/>
          <w:sz w:val="28"/>
          <w:szCs w:val="28"/>
        </w:rPr>
        <w:t>(наименование</w:t>
      </w:r>
      <w:r w:rsidRPr="001D7D5A">
        <w:rPr>
          <w:rFonts w:eastAsia="PMingLiU"/>
          <w:bCs/>
          <w:i/>
          <w:sz w:val="28"/>
          <w:szCs w:val="28"/>
        </w:rPr>
        <w:br/>
        <w:t>муниципального образования</w:t>
      </w:r>
      <w:r w:rsidRPr="001D7D5A">
        <w:rPr>
          <w:rFonts w:eastAsia="PMingLiU"/>
          <w:bCs/>
          <w:i/>
          <w:sz w:val="28"/>
          <w:szCs w:val="28"/>
        </w:rPr>
        <w:br/>
      </w:r>
      <w:r w:rsidRPr="001D7D5A">
        <w:rPr>
          <w:rFonts w:eastAsia="PMingLiU"/>
          <w:bCs/>
          <w:sz w:val="28"/>
          <w:szCs w:val="28"/>
        </w:rPr>
        <w:t>Московской области)</w:t>
      </w:r>
      <w:r w:rsidRPr="001D7D5A">
        <w:rPr>
          <w:rFonts w:eastAsia="PMingLiU"/>
          <w:bCs/>
          <w:sz w:val="28"/>
          <w:szCs w:val="28"/>
        </w:rPr>
        <w:br/>
        <w:t>от «___» _______201_ г. №____</w:t>
      </w: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1D7D5A">
        <w:rPr>
          <w:rFonts w:ascii="Times New Roman" w:eastAsia="PMingLiU" w:hAnsi="Times New Roman"/>
          <w:b/>
          <w:bCs/>
          <w:sz w:val="28"/>
          <w:szCs w:val="28"/>
        </w:rPr>
        <w:t>АДМИНИСТРАТИВНЫЙ РЕГЛАМЕНТ</w:t>
      </w:r>
    </w:p>
    <w:p w:rsidR="00E83D9F" w:rsidRPr="001D7D5A" w:rsidRDefault="00E83D9F" w:rsidP="004177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1D7D5A">
        <w:rPr>
          <w:rFonts w:ascii="Times New Roman" w:eastAsia="PMingLiU" w:hAnsi="Times New Roman"/>
          <w:b/>
          <w:bCs/>
          <w:sz w:val="28"/>
          <w:szCs w:val="28"/>
        </w:rPr>
        <w:t>предоставления муниципальной услуги по выдаче решения о переводе жилого помещения в нежилое помещение или нежилого помещения в жилое помещение</w:t>
      </w: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smartTag w:uri="urn:schemas-microsoft-com:office:smarttags" w:element="place">
        <w:r w:rsidRPr="001D7D5A">
          <w:rPr>
            <w:rFonts w:ascii="Times New Roman" w:hAnsi="Times New Roman"/>
            <w:b/>
            <w:bCs/>
            <w:kern w:val="32"/>
            <w:sz w:val="28"/>
            <w:szCs w:val="28"/>
            <w:lang w:val="en-US"/>
          </w:rPr>
          <w:t>I</w:t>
        </w:r>
        <w:r w:rsidRPr="001D7D5A">
          <w:rPr>
            <w:rFonts w:ascii="Times New Roman" w:hAnsi="Times New Roman"/>
            <w:b/>
            <w:bCs/>
            <w:kern w:val="32"/>
            <w:sz w:val="28"/>
            <w:szCs w:val="28"/>
          </w:rPr>
          <w:t>.</w:t>
        </w:r>
      </w:smartTag>
      <w:r w:rsidRPr="001D7D5A">
        <w:rPr>
          <w:rFonts w:ascii="Times New Roman" w:hAnsi="Times New Roman"/>
          <w:b/>
          <w:bCs/>
          <w:kern w:val="32"/>
          <w:sz w:val="28"/>
          <w:szCs w:val="28"/>
        </w:rPr>
        <w:t> Общие положения</w:t>
      </w: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1D7D5A">
        <w:rPr>
          <w:rFonts w:ascii="Times New Roman" w:eastAsia="PMingLiU" w:hAnsi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Pr="001D7D5A">
        <w:rPr>
          <w:rFonts w:ascii="Times New Roman" w:eastAsia="PMingLiU" w:hAnsi="Times New Roman"/>
          <w:bCs/>
          <w:sz w:val="28"/>
          <w:szCs w:val="28"/>
        </w:rPr>
        <w:t>выдаче решения о переводе жилого помещения в нежилое помещение или нежилого помещения в жилое помещение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 xml:space="preserve">(далее - административный регламент) устанавливает стандарт предоставления муниципальной услуги по  </w:t>
      </w:r>
      <w:r w:rsidRPr="001D7D5A">
        <w:rPr>
          <w:rFonts w:ascii="Times New Roman" w:eastAsia="PMingLiU" w:hAnsi="Times New Roman"/>
          <w:bCs/>
          <w:sz w:val="28"/>
          <w:szCs w:val="28"/>
        </w:rPr>
        <w:t>выдаче решения о переводе жилого помещения в нежилое помещение или нежилого помещения в жилое помещение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(далее - муниципальная услуга)</w:t>
      </w:r>
      <w:r w:rsidRPr="001D7D5A">
        <w:rPr>
          <w:rFonts w:ascii="Times New Roman" w:hAnsi="Times New Roman"/>
          <w:i/>
          <w:sz w:val="28"/>
          <w:szCs w:val="28"/>
        </w:rPr>
        <w:t xml:space="preserve">, </w:t>
      </w:r>
      <w:r w:rsidRPr="001D7D5A">
        <w:rPr>
          <w:rFonts w:ascii="Times New Roman" w:hAnsi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</w:t>
      </w:r>
      <w:r w:rsidRPr="001D7D5A">
        <w:rPr>
          <w:rFonts w:ascii="Times New Roman" w:hAnsi="Times New Roman"/>
          <w:sz w:val="28"/>
          <w:szCs w:val="28"/>
        </w:rPr>
        <w:lastRenderedPageBreak/>
        <w:t xml:space="preserve">досудебный (внесудебный) порядок обжалования решений и действий (бездействия) ___________ </w:t>
      </w:r>
      <w:r w:rsidRPr="001D7D5A">
        <w:rPr>
          <w:rFonts w:ascii="Times New Roman" w:hAnsi="Times New Roman"/>
          <w:i/>
          <w:sz w:val="28"/>
          <w:szCs w:val="28"/>
        </w:rPr>
        <w:t>*указать орган</w:t>
      </w:r>
      <w:r w:rsidRPr="001D7D5A">
        <w:rPr>
          <w:rFonts w:ascii="Times New Roman" w:hAnsi="Times New Roman"/>
          <w:sz w:val="28"/>
          <w:szCs w:val="28"/>
        </w:rPr>
        <w:t xml:space="preserve"> </w:t>
      </w:r>
      <w:r w:rsidRPr="001D7D5A">
        <w:rPr>
          <w:rFonts w:ascii="Times New Roman" w:hAnsi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1D7D5A">
        <w:rPr>
          <w:rFonts w:ascii="Times New Roman" w:hAnsi="Times New Roman"/>
          <w:sz w:val="28"/>
          <w:szCs w:val="28"/>
        </w:rPr>
        <w:t xml:space="preserve">, должностных лиц __________ </w:t>
      </w:r>
      <w:r w:rsidRPr="001D7D5A">
        <w:rPr>
          <w:rFonts w:ascii="Times New Roman" w:hAnsi="Times New Roman"/>
          <w:i/>
          <w:sz w:val="28"/>
          <w:szCs w:val="28"/>
        </w:rPr>
        <w:t>*указать орган</w:t>
      </w:r>
      <w:r w:rsidRPr="001D7D5A">
        <w:rPr>
          <w:rFonts w:ascii="Times New Roman" w:hAnsi="Times New Roman"/>
          <w:sz w:val="28"/>
          <w:szCs w:val="28"/>
        </w:rPr>
        <w:t xml:space="preserve"> </w:t>
      </w:r>
      <w:r w:rsidRPr="001D7D5A">
        <w:rPr>
          <w:rFonts w:ascii="Times New Roman" w:hAnsi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1D7D5A">
        <w:rPr>
          <w:rFonts w:ascii="Times New Roman" w:hAnsi="Times New Roman"/>
          <w:sz w:val="28"/>
          <w:szCs w:val="28"/>
        </w:rPr>
        <w:t>, либо муниципальных служащих.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left" w:pos="1134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ОМС*.</w:t>
      </w:r>
    </w:p>
    <w:p w:rsidR="00E83D9F" w:rsidRPr="001D7D5A" w:rsidRDefault="00E83D9F" w:rsidP="004177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1D7D5A">
        <w:rPr>
          <w:rFonts w:ascii="Times New Roman" w:hAnsi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Муниципальная услуга представляется физическим и юридическим лицам (собственникам помещения), </w:t>
      </w:r>
      <w:bookmarkStart w:id="0" w:name="OLE_LINK3"/>
      <w:bookmarkStart w:id="1" w:name="OLE_LINK4"/>
      <w:r w:rsidRPr="001D7D5A">
        <w:rPr>
          <w:rFonts w:ascii="Times New Roman" w:hAnsi="Times New Roman"/>
          <w:sz w:val="28"/>
          <w:szCs w:val="28"/>
        </w:rPr>
        <w:t>либо их уполномоченным представителям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bookmarkEnd w:id="0"/>
      <w:bookmarkEnd w:id="1"/>
      <w:r w:rsidRPr="001D7D5A">
        <w:rPr>
          <w:rFonts w:ascii="Times New Roman" w:hAnsi="Times New Roman"/>
          <w:sz w:val="28"/>
          <w:szCs w:val="28"/>
        </w:rPr>
        <w:t>(далее – заявители)</w:t>
      </w:r>
      <w:r w:rsidRPr="001D7D5A">
        <w:rPr>
          <w:rFonts w:ascii="Times New Roman" w:hAnsi="Times New Roman"/>
          <w:i/>
          <w:sz w:val="28"/>
          <w:szCs w:val="28"/>
        </w:rPr>
        <w:t>.</w:t>
      </w:r>
    </w:p>
    <w:p w:rsidR="00E83D9F" w:rsidRPr="001D7D5A" w:rsidRDefault="00E83D9F" w:rsidP="004177B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Pr="001D7D5A">
        <w:rPr>
          <w:rFonts w:ascii="Times New Roman" w:hAnsi="Times New Roman"/>
          <w:i/>
          <w:sz w:val="28"/>
          <w:szCs w:val="28"/>
        </w:rPr>
        <w:t xml:space="preserve">(наименование структурного подразделения администрации муниципального образования) </w:t>
      </w:r>
      <w:r w:rsidRPr="001D7D5A">
        <w:rPr>
          <w:rFonts w:ascii="Times New Roman" w:hAnsi="Times New Roman"/>
          <w:sz w:val="28"/>
          <w:szCs w:val="28"/>
        </w:rPr>
        <w:t>администрации (</w:t>
      </w:r>
      <w:r w:rsidRPr="001D7D5A">
        <w:rPr>
          <w:rFonts w:ascii="Times New Roman" w:hAnsi="Times New Roman"/>
          <w:i/>
          <w:sz w:val="28"/>
          <w:szCs w:val="28"/>
        </w:rPr>
        <w:t xml:space="preserve">наименование муниципального образования) </w:t>
      </w:r>
      <w:r w:rsidRPr="001D7D5A">
        <w:rPr>
          <w:rFonts w:ascii="Times New Roman" w:hAnsi="Times New Roman"/>
          <w:sz w:val="28"/>
          <w:szCs w:val="28"/>
        </w:rPr>
        <w:t>вправе осуществлять их уполномоченные представители.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1D7D5A">
        <w:rPr>
          <w:rFonts w:ascii="Times New Roman" w:hAnsi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E83D9F" w:rsidRPr="001D7D5A" w:rsidRDefault="00E83D9F" w:rsidP="004177BA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и сотрудниками </w:t>
      </w:r>
      <w:r w:rsidR="00B82FDD" w:rsidRPr="001D7D5A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Московской области, расположенных на территории </w:t>
      </w:r>
      <w:r w:rsidRPr="001D7D5A">
        <w:rPr>
          <w:rFonts w:ascii="Times New Roman" w:hAnsi="Times New Roman"/>
          <w:i/>
          <w:sz w:val="28"/>
          <w:szCs w:val="28"/>
        </w:rPr>
        <w:t>*наименование муниципального образования*</w:t>
      </w:r>
      <w:r w:rsidRPr="001D7D5A">
        <w:rPr>
          <w:rFonts w:ascii="Times New Roman" w:hAnsi="Times New Roman"/>
          <w:sz w:val="28"/>
          <w:szCs w:val="28"/>
        </w:rPr>
        <w:t xml:space="preserve"> (далее – многофункциональны</w:t>
      </w:r>
      <w:r w:rsidR="00B82FDD" w:rsidRPr="001D7D5A">
        <w:rPr>
          <w:rFonts w:ascii="Times New Roman" w:hAnsi="Times New Roman"/>
          <w:sz w:val="28"/>
          <w:szCs w:val="28"/>
        </w:rPr>
        <w:t>й</w:t>
      </w:r>
      <w:r w:rsidRPr="001D7D5A">
        <w:rPr>
          <w:rFonts w:ascii="Times New Roman" w:hAnsi="Times New Roman"/>
          <w:sz w:val="28"/>
          <w:szCs w:val="28"/>
        </w:rPr>
        <w:t xml:space="preserve"> </w:t>
      </w:r>
      <w:r w:rsidR="00B82FDD" w:rsidRPr="001D7D5A">
        <w:rPr>
          <w:rFonts w:ascii="Times New Roman" w:hAnsi="Times New Roman"/>
          <w:sz w:val="28"/>
          <w:szCs w:val="28"/>
        </w:rPr>
        <w:t>центр</w:t>
      </w:r>
      <w:r w:rsidRPr="001D7D5A">
        <w:rPr>
          <w:rFonts w:ascii="Times New Roman" w:hAnsi="Times New Roman"/>
          <w:sz w:val="28"/>
          <w:szCs w:val="28"/>
        </w:rPr>
        <w:t>).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</w:t>
      </w:r>
      <w:r w:rsidRPr="001D7D5A">
        <w:rPr>
          <w:rFonts w:ascii="Times New Roman" w:hAnsi="Times New Roman"/>
          <w:sz w:val="28"/>
          <w:szCs w:val="28"/>
        </w:rPr>
        <w:lastRenderedPageBreak/>
        <w:t>информирования.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E83D9F" w:rsidRPr="001D7D5A" w:rsidRDefault="00E83D9F" w:rsidP="004177BA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 xml:space="preserve">наименование и почтовые адреса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B82FDD" w:rsidRPr="001D7D5A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>;</w:t>
      </w:r>
    </w:p>
    <w:p w:rsidR="00E83D9F" w:rsidRPr="001D7D5A" w:rsidRDefault="00E83D9F" w:rsidP="004177BA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 xml:space="preserve">справочные номера телефонов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B82FDD" w:rsidRPr="001D7D5A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>;</w:t>
      </w:r>
    </w:p>
    <w:p w:rsidR="00E83D9F" w:rsidRPr="001D7D5A" w:rsidRDefault="00E83D9F" w:rsidP="004177BA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3) адрес официального сайта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и </w:t>
      </w:r>
      <w:r w:rsidR="00B82FDD" w:rsidRPr="001D7D5A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E83D9F" w:rsidRPr="001D7D5A" w:rsidRDefault="00E83D9F" w:rsidP="004177BA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4)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график работы *</w:t>
      </w:r>
      <w:r w:rsidRPr="001D7D5A">
        <w:rPr>
          <w:rFonts w:ascii="Times New Roman" w:hAnsi="Times New Roman"/>
          <w:i/>
          <w:sz w:val="28"/>
          <w:szCs w:val="28"/>
        </w:rPr>
        <w:t>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B82FDD" w:rsidRPr="001D7D5A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>;</w:t>
      </w:r>
    </w:p>
    <w:p w:rsidR="00E83D9F" w:rsidRPr="001D7D5A" w:rsidRDefault="00E83D9F" w:rsidP="004177BA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5)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8) текст административного регламента с приложениями;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11) перечень типовых, наиболее актуальных вопросов граждан, относящихся к компетенции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многофункциональн</w:t>
      </w:r>
      <w:r w:rsidR="00B82FDD" w:rsidRPr="001D7D5A">
        <w:rPr>
          <w:rFonts w:ascii="Times New Roman" w:hAnsi="Times New Roman"/>
          <w:sz w:val="28"/>
          <w:szCs w:val="28"/>
        </w:rPr>
        <w:t>ого</w:t>
      </w:r>
      <w:r w:rsidRPr="001D7D5A">
        <w:rPr>
          <w:rFonts w:ascii="Times New Roman" w:hAnsi="Times New Roman"/>
          <w:sz w:val="28"/>
          <w:szCs w:val="28"/>
        </w:rPr>
        <w:t xml:space="preserve"> цент</w:t>
      </w:r>
      <w:r w:rsidR="00B82FDD" w:rsidRPr="001D7D5A">
        <w:rPr>
          <w:rFonts w:ascii="Times New Roman" w:hAnsi="Times New Roman"/>
          <w:sz w:val="28"/>
          <w:szCs w:val="28"/>
        </w:rPr>
        <w:t>ра</w:t>
      </w:r>
      <w:r w:rsidRPr="001D7D5A">
        <w:rPr>
          <w:rFonts w:ascii="Times New Roman" w:hAnsi="Times New Roman"/>
          <w:sz w:val="28"/>
          <w:szCs w:val="28"/>
        </w:rPr>
        <w:t xml:space="preserve"> и ответы на них.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и многофункциональн</w:t>
      </w:r>
      <w:r w:rsidR="00B82FDD" w:rsidRPr="001D7D5A">
        <w:rPr>
          <w:rFonts w:ascii="Times New Roman" w:hAnsi="Times New Roman"/>
          <w:sz w:val="28"/>
          <w:szCs w:val="28"/>
        </w:rPr>
        <w:t>ом</w:t>
      </w:r>
      <w:r w:rsidRPr="001D7D5A">
        <w:rPr>
          <w:rFonts w:ascii="Times New Roman" w:hAnsi="Times New Roman"/>
          <w:sz w:val="28"/>
          <w:szCs w:val="28"/>
        </w:rPr>
        <w:t xml:space="preserve"> цент</w:t>
      </w:r>
      <w:r w:rsidR="00B82FDD" w:rsidRPr="001D7D5A">
        <w:rPr>
          <w:rFonts w:ascii="Times New Roman" w:hAnsi="Times New Roman"/>
          <w:sz w:val="28"/>
          <w:szCs w:val="28"/>
        </w:rPr>
        <w:t>ре</w:t>
      </w:r>
      <w:r w:rsidRPr="001D7D5A">
        <w:rPr>
          <w:rFonts w:ascii="Times New Roman" w:hAnsi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и официальном сайте </w:t>
      </w:r>
      <w:r w:rsidRPr="001D7D5A">
        <w:rPr>
          <w:rFonts w:ascii="Times New Roman" w:hAnsi="Times New Roman"/>
          <w:sz w:val="28"/>
          <w:szCs w:val="28"/>
        </w:rPr>
        <w:lastRenderedPageBreak/>
        <w:t>многофункциональн</w:t>
      </w:r>
      <w:r w:rsidR="00B82FDD" w:rsidRPr="001D7D5A">
        <w:rPr>
          <w:rFonts w:ascii="Times New Roman" w:hAnsi="Times New Roman"/>
          <w:sz w:val="28"/>
          <w:szCs w:val="28"/>
        </w:rPr>
        <w:t>ого</w:t>
      </w:r>
      <w:r w:rsidRPr="001D7D5A">
        <w:rPr>
          <w:rFonts w:ascii="Times New Roman" w:hAnsi="Times New Roman"/>
          <w:sz w:val="28"/>
          <w:szCs w:val="28"/>
        </w:rPr>
        <w:t xml:space="preserve"> цент</w:t>
      </w:r>
      <w:r w:rsidR="00B82FDD" w:rsidRPr="001D7D5A">
        <w:rPr>
          <w:rFonts w:ascii="Times New Roman" w:hAnsi="Times New Roman"/>
          <w:sz w:val="28"/>
          <w:szCs w:val="28"/>
        </w:rPr>
        <w:t>ра</w:t>
      </w:r>
      <w:r w:rsidRPr="001D7D5A">
        <w:rPr>
          <w:rFonts w:ascii="Times New Roman" w:hAnsi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Справочная информация о месте нахождения администрации *</w:t>
      </w:r>
      <w:r w:rsidRPr="001D7D5A">
        <w:rPr>
          <w:rFonts w:ascii="Times New Roman" w:hAnsi="Times New Roman"/>
          <w:i/>
          <w:sz w:val="28"/>
          <w:szCs w:val="28"/>
        </w:rPr>
        <w:t>наименование муниципального образования*,</w:t>
      </w:r>
      <w:r w:rsidRPr="001D7D5A">
        <w:rPr>
          <w:rFonts w:ascii="Times New Roman" w:hAnsi="Times New Roman"/>
          <w:sz w:val="28"/>
          <w:szCs w:val="28"/>
        </w:rPr>
        <w:t xml:space="preserve">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ответственного за предоставление муниципальной услуги, многофункциональн</w:t>
      </w:r>
      <w:r w:rsidR="00B82FDD" w:rsidRPr="001D7D5A">
        <w:rPr>
          <w:rFonts w:ascii="Times New Roman" w:hAnsi="Times New Roman"/>
          <w:sz w:val="28"/>
          <w:szCs w:val="28"/>
        </w:rPr>
        <w:t>ого</w:t>
      </w:r>
      <w:r w:rsidRPr="001D7D5A">
        <w:rPr>
          <w:rFonts w:ascii="Times New Roman" w:hAnsi="Times New Roman"/>
          <w:sz w:val="28"/>
          <w:szCs w:val="28"/>
        </w:rPr>
        <w:t xml:space="preserve"> цент</w:t>
      </w:r>
      <w:r w:rsidR="00B82FDD" w:rsidRPr="001D7D5A">
        <w:rPr>
          <w:rFonts w:ascii="Times New Roman" w:hAnsi="Times New Roman"/>
          <w:sz w:val="28"/>
          <w:szCs w:val="28"/>
        </w:rPr>
        <w:t>ра</w:t>
      </w:r>
      <w:r w:rsidRPr="001D7D5A">
        <w:rPr>
          <w:rFonts w:ascii="Times New Roman" w:hAnsi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общении с гражданами муниципальные служащие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</w:t>
      </w:r>
      <w:r w:rsidR="00B82FDD" w:rsidRPr="001D7D5A">
        <w:rPr>
          <w:rFonts w:ascii="Times New Roman" w:hAnsi="Times New Roman"/>
          <w:sz w:val="28"/>
          <w:szCs w:val="28"/>
        </w:rPr>
        <w:t>и сотрудники 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1D7D5A">
        <w:rPr>
          <w:rFonts w:ascii="Times New Roman" w:hAnsi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1D7D5A">
        <w:rPr>
          <w:rFonts w:ascii="Times New Roman" w:hAnsi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Муниципальная услуга по</w:t>
      </w:r>
      <w:r w:rsidRPr="001D7D5A">
        <w:rPr>
          <w:rFonts w:ascii="Times New Roman" w:eastAsia="PMingLiU" w:hAnsi="Times New Roman"/>
          <w:bCs/>
          <w:sz w:val="28"/>
          <w:szCs w:val="28"/>
        </w:rPr>
        <w:t xml:space="preserve"> выдаче решения о переводе жилого помещения в нежилое помещение или нежилого помещения в жилое помещение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1D7D5A">
        <w:rPr>
          <w:rFonts w:ascii="Times New Roman" w:hAnsi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 xml:space="preserve">Предоставление муниципальной услуги осуществляется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B82FDD" w:rsidRPr="001D7D5A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В предоставлении муниципальной услуги участвуют:</w:t>
      </w:r>
    </w:p>
    <w:p w:rsidR="00E83D9F" w:rsidRPr="001D7D5A" w:rsidRDefault="00E83D9F" w:rsidP="004177BA">
      <w:pPr>
        <w:pStyle w:val="a4"/>
        <w:rPr>
          <w:lang w:eastAsia="en-US"/>
        </w:rPr>
      </w:pPr>
      <w:r w:rsidRPr="001D7D5A">
        <w:rPr>
          <w:lang w:eastAsia="en-US"/>
        </w:rPr>
        <w:t>- Управление Федеральной службы государственной регистрации, кадастра и картографии по Московской области;</w:t>
      </w:r>
    </w:p>
    <w:p w:rsidR="00E83D9F" w:rsidRPr="001D7D5A" w:rsidRDefault="00E83D9F" w:rsidP="004177BA">
      <w:pPr>
        <w:pStyle w:val="a4"/>
        <w:rPr>
          <w:lang w:eastAsia="en-US"/>
        </w:rPr>
      </w:pPr>
      <w:r w:rsidRPr="001D7D5A">
        <w:rPr>
          <w:lang w:eastAsia="en-US"/>
        </w:rPr>
        <w:t>- Уполномоченные специализированные организации технической инвентаризации Московской области (БТИ);</w:t>
      </w:r>
    </w:p>
    <w:p w:rsidR="00E83D9F" w:rsidRPr="001D7D5A" w:rsidRDefault="00E83D9F" w:rsidP="004177BA">
      <w:pPr>
        <w:pStyle w:val="a4"/>
        <w:rPr>
          <w:lang w:eastAsia="en-US"/>
        </w:rPr>
      </w:pPr>
      <w:r w:rsidRPr="001D7D5A">
        <w:rPr>
          <w:lang w:eastAsia="en-US"/>
        </w:rPr>
        <w:t>- организации, аккредитованные физические лица, осуществляющие подготовку и оформление проектов переустройства и (или) перепланировки помещений;</w:t>
      </w:r>
    </w:p>
    <w:p w:rsidR="00E83D9F" w:rsidRPr="001D7D5A" w:rsidRDefault="00E83D9F" w:rsidP="004177BA">
      <w:pPr>
        <w:pStyle w:val="a4"/>
        <w:rPr>
          <w:lang w:eastAsia="en-US"/>
        </w:rPr>
      </w:pPr>
      <w:r w:rsidRPr="001D7D5A">
        <w:rPr>
          <w:lang w:eastAsia="en-US"/>
        </w:rPr>
        <w:t xml:space="preserve">- </w:t>
      </w:r>
      <w:r w:rsidRPr="001D7D5A">
        <w:t>управляющие организации, организации, осуществляющие жилищно-эксплуатационное обслуживание помещения.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Орган, предоставляющий муниципальную услугу, </w:t>
      </w:r>
      <w:r w:rsidR="00B82FDD" w:rsidRPr="001D7D5A">
        <w:rPr>
          <w:rFonts w:ascii="Times New Roman" w:hAnsi="Times New Roman"/>
          <w:sz w:val="28"/>
          <w:szCs w:val="28"/>
        </w:rPr>
        <w:t>многофункциональный центр</w:t>
      </w:r>
      <w:r w:rsidRPr="001D7D5A">
        <w:rPr>
          <w:rFonts w:ascii="Times New Roman" w:hAnsi="Times New Roman"/>
          <w:sz w:val="28"/>
          <w:szCs w:val="28"/>
        </w:rPr>
        <w:t>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1D7D5A">
        <w:rPr>
          <w:rFonts w:ascii="Times New Roman" w:hAnsi="Times New Roman"/>
          <w:i/>
          <w:sz w:val="28"/>
          <w:szCs w:val="28"/>
        </w:rPr>
        <w:t>НПА муниципального образования</w:t>
      </w:r>
      <w:r w:rsidRPr="001D7D5A">
        <w:rPr>
          <w:rFonts w:ascii="Times New Roman" w:hAnsi="Times New Roman"/>
          <w:sz w:val="28"/>
          <w:szCs w:val="28"/>
        </w:rPr>
        <w:t>*.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1D7D5A">
        <w:rPr>
          <w:rFonts w:ascii="Times New Roman" w:hAnsi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Результатами предоставления муниципальной услуги являются:</w:t>
      </w:r>
    </w:p>
    <w:p w:rsidR="00E83D9F" w:rsidRPr="001D7D5A" w:rsidRDefault="00E83D9F" w:rsidP="004177BA">
      <w:pPr>
        <w:pStyle w:val="a3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уведомление о переводе (отказе в переводе) жилого (нежилого) помещения в нежилое (жилое) помещение</w:t>
      </w:r>
      <w:r w:rsidRPr="001D7D5A">
        <w:rPr>
          <w:rFonts w:ascii="Times New Roman" w:hAnsi="Times New Roman"/>
          <w:i/>
          <w:sz w:val="28"/>
          <w:szCs w:val="28"/>
        </w:rPr>
        <w:t>;</w:t>
      </w:r>
    </w:p>
    <w:p w:rsidR="00E83D9F" w:rsidRPr="001D7D5A" w:rsidRDefault="00E83D9F" w:rsidP="004177BA">
      <w:pPr>
        <w:pStyle w:val="a3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D7D5A">
        <w:t xml:space="preserve"> </w:t>
      </w:r>
      <w:r w:rsidRPr="001D7D5A">
        <w:rPr>
          <w:rFonts w:ascii="Times New Roman" w:hAnsi="Times New Roman"/>
          <w:sz w:val="28"/>
          <w:szCs w:val="28"/>
        </w:rPr>
        <w:t xml:space="preserve">акт о завершении переустройства и (или) перепланировки жилого </w:t>
      </w:r>
      <w:r w:rsidRPr="001D7D5A">
        <w:rPr>
          <w:rFonts w:ascii="Times New Roman" w:hAnsi="Times New Roman"/>
          <w:sz w:val="28"/>
          <w:szCs w:val="28"/>
        </w:rPr>
        <w:lastRenderedPageBreak/>
        <w:t>(нежилого) помещения;</w:t>
      </w:r>
    </w:p>
    <w:p w:rsidR="00E83D9F" w:rsidRPr="001D7D5A" w:rsidRDefault="00E83D9F" w:rsidP="004177BA">
      <w:pPr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решение об отказе в утверждении</w:t>
      </w:r>
      <w:r w:rsidRPr="001D7D5A">
        <w:rPr>
          <w:rFonts w:ascii="Times New Roman" w:hAnsi="Times New Roman"/>
          <w:sz w:val="28"/>
          <w:szCs w:val="28"/>
        </w:rPr>
        <w:t xml:space="preserve"> акта о завершении переустройства и (или) перепланировки жилого (нежилого) помещения.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1D7D5A">
        <w:rPr>
          <w:rFonts w:ascii="Times New Roman" w:hAnsi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  <w:tab w:val="num" w:pos="1005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  <w:tab w:val="num" w:pos="1005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муниципальной услуги, переданного на бумажном носителе из многофункционального центра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  <w:tab w:val="num" w:pos="1005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1D7D5A">
        <w:rPr>
          <w:rFonts w:ascii="Times New Roman" w:hAnsi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не может превышать 45 календарных дней с даты поступления заявления и документов, необходимых для представления муниципальной услуги, в </w:t>
      </w:r>
      <w:r w:rsidRPr="001D7D5A">
        <w:rPr>
          <w:rFonts w:ascii="Times New Roman" w:hAnsi="Times New Roman"/>
          <w:sz w:val="28"/>
          <w:szCs w:val="28"/>
          <w:lang w:eastAsia="en-US"/>
        </w:rPr>
        <w:t>(</w:t>
      </w:r>
      <w:r w:rsidRPr="001D7D5A">
        <w:rPr>
          <w:rFonts w:ascii="Times New Roman" w:hAnsi="Times New Roman"/>
          <w:i/>
          <w:sz w:val="28"/>
          <w:szCs w:val="28"/>
        </w:rPr>
        <w:t>указать наименование структурного подразделения, ответственного за предоставление муниципальной услуги).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  <w:tab w:val="num" w:pos="1005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  <w:tab w:val="num" w:pos="1005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</w:t>
      </w:r>
      <w:r w:rsidRPr="001D7D5A">
        <w:rPr>
          <w:rFonts w:ascii="Times New Roman" w:hAnsi="Times New Roman"/>
          <w:sz w:val="28"/>
          <w:szCs w:val="28"/>
        </w:rPr>
        <w:lastRenderedPageBreak/>
        <w:t xml:space="preserve">запроса о предоставлении муниципальной услуги и документов из многофункционального центра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в многофункциональный центр, срока выдачи результата заявителю.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  <w:tab w:val="num" w:pos="1005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Срок приостановления предоставления муниципальной услуги, осуществленного на основаниях, предусмотренными Жилищным кодексом Российской Федерации и настоящим административным регламентом, составляет не более 15 рабочих дней.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  <w:tab w:val="num" w:pos="1005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многофункционального центра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, а также передачи результата муниципальной услуги из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в многофункциональный центр устанавливаются соглашением о взаимодействии между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и многофункциональным центром.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  <w:tab w:val="num" w:pos="1005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Выдача (направление) результата предоставления муниципальной услуги осуществляется в срок, не превышающий </w:t>
      </w:r>
      <w:r w:rsidRPr="001D7D5A">
        <w:rPr>
          <w:rFonts w:ascii="Times New Roman" w:hAnsi="Times New Roman"/>
          <w:i/>
          <w:sz w:val="28"/>
          <w:szCs w:val="28"/>
        </w:rPr>
        <w:t>*количество дней*</w:t>
      </w:r>
      <w:r w:rsidRPr="001D7D5A">
        <w:rPr>
          <w:rFonts w:ascii="Times New Roman" w:hAnsi="Times New Roman"/>
          <w:sz w:val="28"/>
          <w:szCs w:val="28"/>
        </w:rPr>
        <w:t xml:space="preserve"> </w:t>
      </w:r>
      <w:r w:rsidRPr="001D7D5A">
        <w:rPr>
          <w:rFonts w:ascii="Times New Roman" w:hAnsi="Times New Roman"/>
          <w:i/>
          <w:sz w:val="28"/>
          <w:szCs w:val="28"/>
        </w:rPr>
        <w:t>календарных / рабочих</w:t>
      </w:r>
      <w:r w:rsidRPr="001D7D5A">
        <w:rPr>
          <w:rFonts w:ascii="Times New Roman" w:hAnsi="Times New Roman"/>
          <w:sz w:val="28"/>
          <w:szCs w:val="28"/>
        </w:rPr>
        <w:t xml:space="preserve"> дней.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1D7D5A">
        <w:rPr>
          <w:rFonts w:ascii="Times New Roman" w:hAnsi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7D5A">
        <w:rPr>
          <w:rFonts w:ascii="Times New Roman" w:hAnsi="Times New Roman"/>
          <w:color w:val="000000"/>
          <w:sz w:val="28"/>
          <w:szCs w:val="28"/>
        </w:rPr>
        <w:t>Предоставление муниципальной услуги осуществляется в соответствии с: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– Жилищным кодексом Российской Федерации от 29.12.2004            №188-ФЗ // «Собрание законодательства Российской Федерации», 03.01.2005, № 1 (часть 1), ст. 14;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– Градостроительным </w:t>
      </w:r>
      <w:hyperlink r:id="rId7" w:history="1">
        <w:r w:rsidRPr="001D7D5A">
          <w:rPr>
            <w:rFonts w:ascii="Times New Roman" w:hAnsi="Times New Roman"/>
            <w:sz w:val="28"/>
            <w:szCs w:val="28"/>
          </w:rPr>
          <w:t>кодекс</w:t>
        </w:r>
      </w:hyperlink>
      <w:r w:rsidRPr="001D7D5A">
        <w:rPr>
          <w:rFonts w:ascii="Times New Roman" w:hAnsi="Times New Roman"/>
          <w:sz w:val="28"/>
          <w:szCs w:val="28"/>
        </w:rPr>
        <w:t>ом Российской Федерации от 29.12.2004 №190-ФЗ // «Российская газета», №290, 30.12.2004;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– Федеральным законом от 06.10.2003 № 131-ФЗ «Об общих принципах организации местного самоуправления в Российской Федерации» // «Собрание законодательства Российской Федерации», 06.10.2003, № 40, </w:t>
      </w:r>
      <w:r w:rsidRPr="001D7D5A">
        <w:rPr>
          <w:rFonts w:ascii="Times New Roman" w:hAnsi="Times New Roman"/>
          <w:sz w:val="28"/>
          <w:szCs w:val="28"/>
        </w:rPr>
        <w:br/>
        <w:t>ст. 38224;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– Федеральным законом от 02.05.2006 № 59-ФЗ «О порядке рассмотрения обращений граждан Российской Федерации» // «Российская газета», №95, 05.05.2006;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– Федеральным законом от 27.07.2010 №210-ФЗ «Об организации предоставления государственных и муниципальных услуг» // «Российская газета», №168, 30.07.2010;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– Федеральным </w:t>
      </w:r>
      <w:hyperlink r:id="rId8" w:history="1">
        <w:r w:rsidRPr="001D7D5A">
          <w:rPr>
            <w:rFonts w:ascii="Times New Roman" w:hAnsi="Times New Roman"/>
            <w:sz w:val="28"/>
            <w:szCs w:val="28"/>
          </w:rPr>
          <w:t>закон</w:t>
        </w:r>
      </w:hyperlink>
      <w:r w:rsidRPr="001D7D5A">
        <w:rPr>
          <w:rFonts w:ascii="Times New Roman" w:hAnsi="Times New Roman"/>
          <w:sz w:val="28"/>
          <w:szCs w:val="28"/>
        </w:rPr>
        <w:t>ом от 24.07.2007 №221-ФЗ «О государственном кадастре недвижимости» // «Собрание законодательства Российской Федерации», 30.07.2007, №31, ст. 4017;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–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 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27.09.2011 №797 «О взаимодей</w:t>
      </w:r>
      <w:r w:rsidR="00B82FDD" w:rsidRPr="001D7D5A">
        <w:rPr>
          <w:rFonts w:ascii="Times New Roman" w:hAnsi="Times New Roman"/>
          <w:sz w:val="28"/>
          <w:szCs w:val="28"/>
        </w:rPr>
        <w:t>ствии между многофункциональным центром</w:t>
      </w:r>
      <w:r w:rsidRPr="001D7D5A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(вместе с «Положением о требованиях к заключению соглашений о взаимодействии между </w:t>
      </w:r>
      <w:r w:rsidR="00B82FDD" w:rsidRPr="001D7D5A">
        <w:rPr>
          <w:rFonts w:ascii="Times New Roman" w:hAnsi="Times New Roman"/>
          <w:sz w:val="28"/>
          <w:szCs w:val="28"/>
        </w:rPr>
        <w:t>многофункциональным центром</w:t>
      </w:r>
      <w:r w:rsidRPr="001D7D5A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самоуправления») // «Собрание законодательства Российской Федерации», 03.10.2011, № 40, ст. 5559;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– постановлением Правительства Российской Федерации от 10.08.2005 №502 «Об утверждении формы уведомления о переводе (отказе в переводе) жилого (нежилого) помещения в нежилое (жилое) помещение» // «Собрание законодательства Российской Федерации», 15.08.2005, № 33, ст. 3430;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- постановлением Правительства Российской Федерации от 13.08.2006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надлежащего качества и (или) с перерывами, превышающими установленную продолжительность» // «Собрание законодательства Российской Федерации», 21.08.2006, № 34, ст. 3680;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28.01.2006 №47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 // «Собрание законодательства Российской Федерации», 06.02.2006, № 6, ст. 702;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t xml:space="preserve">- </w:t>
      </w:r>
      <w:r w:rsidRPr="001D7D5A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18.08.2008 №618 «Об информационном взаимодействии при ведении государственного кадастра недвижимости» (вместе с «Положением об информационном взаимодействии при ведении государственного кадастра недвижимости») // «Собрание законодательства Российской Федерации», 25.08.2008, № 34, ст. 3927;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– распоряжением Правительства Российской Федерации от 17.12.2009 №1993-р «Об утверждении сводного перечня первоочередных государственных и муниципальных услуг, предоставляемых в электронном виде» // «Российская газета», №247, 23.12.2009;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– распоряжением Правительства Российской Федерации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</w:t>
      </w:r>
      <w:r w:rsidRPr="001D7D5A">
        <w:rPr>
          <w:rFonts w:ascii="Times New Roman" w:hAnsi="Times New Roman"/>
          <w:sz w:val="28"/>
          <w:szCs w:val="28"/>
        </w:rPr>
        <w:lastRenderedPageBreak/>
        <w:t>муниципальных услуг и предоставляемых в электронной форме» // «Российская газета», №93, 29.04.2011;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Style w:val="blk"/>
        </w:rPr>
        <w:t>- «</w:t>
      </w:r>
      <w:r w:rsidRPr="001D7D5A">
        <w:rPr>
          <w:rFonts w:ascii="Times New Roman" w:hAnsi="Times New Roman"/>
          <w:sz w:val="28"/>
          <w:szCs w:val="28"/>
        </w:rPr>
        <w:t>СП 54.13330.2011 «Свод правил. Здания жилые многоквартирные. Актуализированная редакция СНиП 31-01-2003», утвержденным приказом Министерства регионального развития Российской Федерации от 24.12.2010 №778 // М., 2011;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- </w:t>
      </w:r>
      <w:hyperlink r:id="rId9" w:tooltip="Ссылка на КонсультантПлюс" w:history="1">
        <w:r w:rsidRPr="001D7D5A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1D7D5A">
        <w:rPr>
          <w:rFonts w:ascii="Times New Roman" w:hAnsi="Times New Roman"/>
          <w:sz w:val="28"/>
          <w:szCs w:val="28"/>
        </w:rPr>
        <w:t xml:space="preserve"> Главного государственного санитарного врача Российской Федерации от 10.06.2010 № 64 «Об утверждении СанПиН 2.1.2.2645-10 «Санитарно-эпидемиологические требования к условиям проживания в жилых зданиях и помещениях» // «Российская газета», № 159, 21.07.2010;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– законом Московской области от 05.10.2006 №164/2006-ОЗ «О рассмотрении обращений граждан» // «Ежедневные Новости. Подмосковье», №189, 11.10.2006;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– постановлением Правительства Московской области от 25.04.2011 №365/15 26.02.2013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// «Ежедневные Новости. Подмосковье», №77, 05.05.2011;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– постановлением Правительства Московской области от 27.09.2013 №777/42 «Об организации предоставления государственных услуг исполнительных органов государственной власти Московской обл</w:t>
      </w:r>
      <w:r w:rsidR="00B82FDD" w:rsidRPr="001D7D5A">
        <w:rPr>
          <w:rFonts w:ascii="Times New Roman" w:hAnsi="Times New Roman"/>
          <w:sz w:val="28"/>
          <w:szCs w:val="28"/>
        </w:rPr>
        <w:t>асти на базе 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</w:t>
      </w:r>
      <w:r w:rsidR="00B82FDD" w:rsidRPr="001D7D5A">
        <w:rPr>
          <w:rFonts w:ascii="Times New Roman" w:hAnsi="Times New Roman"/>
          <w:sz w:val="28"/>
          <w:szCs w:val="28"/>
        </w:rPr>
        <w:t>исле на базе 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услуг, и Рекомендуемого перечня муниципальных услуг, </w:t>
      </w:r>
      <w:r w:rsidRPr="001D7D5A">
        <w:rPr>
          <w:rFonts w:ascii="Times New Roman" w:hAnsi="Times New Roman"/>
          <w:sz w:val="28"/>
          <w:szCs w:val="28"/>
        </w:rPr>
        <w:lastRenderedPageBreak/>
        <w:t>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</w:t>
      </w:r>
      <w:r w:rsidR="00B82FDD" w:rsidRPr="001D7D5A">
        <w:rPr>
          <w:rFonts w:ascii="Times New Roman" w:hAnsi="Times New Roman"/>
          <w:sz w:val="28"/>
          <w:szCs w:val="28"/>
        </w:rPr>
        <w:t>ьного центра</w:t>
      </w:r>
      <w:r w:rsidRPr="001D7D5A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услуг» // «Ежедневные Новости. Подмосковье», №199, 24.10.2013;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i/>
          <w:sz w:val="28"/>
          <w:szCs w:val="28"/>
        </w:rPr>
        <w:t>- Уставом *наименование ОМС*;</w:t>
      </w:r>
    </w:p>
    <w:p w:rsidR="00E83D9F" w:rsidRPr="001D7D5A" w:rsidRDefault="00E83D9F" w:rsidP="004177BA">
      <w:pPr>
        <w:spacing w:after="0" w:line="36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i/>
          <w:sz w:val="28"/>
          <w:szCs w:val="28"/>
        </w:rPr>
        <w:t>- указать муниципальные правовые акты, утверждающие перечень услуг, которые являются необходимыми и обязательными для предоставления муниципальных услуг (вместе с порядком определения размера платы за оказание услуг, которые являются необходимыми и обязательными для предоставления муниципальных услуг);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- </w:t>
      </w:r>
      <w:r w:rsidRPr="001D7D5A">
        <w:rPr>
          <w:rFonts w:ascii="Times New Roman" w:hAnsi="Times New Roman"/>
          <w:i/>
          <w:sz w:val="28"/>
          <w:szCs w:val="28"/>
        </w:rPr>
        <w:t>указать муниципальные правовые акты, утверждающие состав и порядок работы Межведомственной комиссии;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– </w:t>
      </w:r>
      <w:r w:rsidRPr="001D7D5A">
        <w:rPr>
          <w:rFonts w:ascii="Times New Roman" w:hAnsi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 – при наличии.</w:t>
      </w:r>
    </w:p>
    <w:p w:rsidR="00E83D9F" w:rsidRPr="001D7D5A" w:rsidRDefault="00E83D9F" w:rsidP="004177B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1D7D5A">
        <w:rPr>
          <w:rFonts w:ascii="Times New Roman" w:hAnsi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 заявление (образец представлен в Приложении №2);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 документы, удостоверяющие личность (паспорт гражданина Российской Федерации);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3) </w:t>
      </w:r>
      <w:r w:rsidRPr="001D7D5A">
        <w:rPr>
          <w:rFonts w:ascii="Times New Roman" w:hAnsi="Times New Roman"/>
          <w:color w:val="000000"/>
          <w:sz w:val="28"/>
          <w:szCs w:val="28"/>
        </w:rPr>
        <w:t>документы, удостоверяющие права (полномочия) представителя физического или юридического лица, если с заявлением обращается представитель заявителя;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7D5A">
        <w:rPr>
          <w:rFonts w:ascii="Times New Roman" w:hAnsi="Times New Roman"/>
          <w:color w:val="000000"/>
          <w:sz w:val="28"/>
          <w:szCs w:val="28"/>
        </w:rPr>
        <w:t>4) правоустанавливающие документы на переводимое помещение, права на которые не зарегистрированы в Едином государственном реестре прав на недвижимое имущество и сделок с ним (подлинники или засвидетельствованные в нотариальном порядке копии);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7D5A">
        <w:rPr>
          <w:rFonts w:ascii="Times New Roman" w:hAnsi="Times New Roman"/>
          <w:color w:val="000000"/>
          <w:sz w:val="28"/>
          <w:szCs w:val="28"/>
        </w:rPr>
        <w:t>5) выписку из домовой книги и копию финансово-лицевого счета на переводимое жилое помещение;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7D5A">
        <w:rPr>
          <w:rFonts w:ascii="Times New Roman" w:hAnsi="Times New Roman"/>
          <w:color w:val="000000"/>
          <w:sz w:val="28"/>
          <w:szCs w:val="28"/>
        </w:rPr>
        <w:t>6) подготовленный и оформленный в установленном порядке проект переустройства и (или) перепланировки переводимого помещения, в случае, если переустройство и (или) перепланировка требуются для обеспечения использования такого помещения в качестве жилого или нежилого помещения.</w:t>
      </w:r>
    </w:p>
    <w:p w:rsidR="00E83D9F" w:rsidRPr="001D7D5A" w:rsidRDefault="00E83D9F" w:rsidP="004177BA">
      <w:pPr>
        <w:pStyle w:val="a4"/>
      </w:pPr>
      <w:r w:rsidRPr="001D7D5A">
        <w:t xml:space="preserve">Для приемки завершенного переустройства и (или) перепланировки жилого (нежилого) помещения заявитель представляет в ________ </w:t>
      </w:r>
      <w:r w:rsidRPr="001D7D5A">
        <w:rPr>
          <w:lang w:eastAsia="en-US"/>
        </w:rPr>
        <w:t>(</w:t>
      </w:r>
      <w:r w:rsidRPr="001D7D5A">
        <w:rPr>
          <w:i/>
        </w:rPr>
        <w:t xml:space="preserve">указать наименование структурного подразделения, ответственного за предоставление муниципальной услуги) или </w:t>
      </w:r>
      <w:r w:rsidRPr="001D7D5A">
        <w:t>многофункциональный центр уведомление о завершении переустройства и (или) перепланировки жилого (нежилого) помещения.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1D7D5A">
        <w:rPr>
          <w:rFonts w:ascii="Times New Roman" w:hAnsi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1D7D5A">
        <w:rPr>
          <w:rFonts w:ascii="Times New Roman" w:hAnsi="Times New Roman"/>
          <w:sz w:val="28"/>
          <w:szCs w:val="28"/>
        </w:rPr>
        <w:t>или многофункциональном центре</w:t>
      </w:r>
      <w:r w:rsidRPr="001D7D5A">
        <w:rPr>
          <w:rFonts w:ascii="Times New Roman" w:hAnsi="Times New Roman"/>
          <w:i/>
          <w:sz w:val="28"/>
          <w:szCs w:val="28"/>
        </w:rPr>
        <w:t>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*</w:t>
      </w:r>
      <w:r w:rsidRPr="001D7D5A">
        <w:rPr>
          <w:rFonts w:ascii="Times New Roman" w:hAnsi="Times New Roman"/>
          <w:i/>
          <w:sz w:val="28"/>
          <w:szCs w:val="28"/>
        </w:rPr>
        <w:t>наименование муниципального образования*</w:t>
      </w:r>
      <w:r w:rsidRPr="001D7D5A">
        <w:rPr>
          <w:rFonts w:ascii="Times New Roman" w:hAnsi="Times New Roman"/>
          <w:sz w:val="28"/>
          <w:szCs w:val="28"/>
        </w:rPr>
        <w:t xml:space="preserve"> в сети Интернет *</w:t>
      </w:r>
      <w:r w:rsidRPr="001D7D5A">
        <w:rPr>
          <w:rFonts w:ascii="Times New Roman" w:hAnsi="Times New Roman"/>
          <w:i/>
          <w:sz w:val="28"/>
          <w:szCs w:val="28"/>
        </w:rPr>
        <w:t>ссылка на официальный сайт в сети Интернет</w:t>
      </w:r>
      <w:r w:rsidRPr="001D7D5A">
        <w:rPr>
          <w:rFonts w:ascii="Times New Roman" w:hAnsi="Times New Roman"/>
          <w:sz w:val="28"/>
          <w:szCs w:val="28"/>
        </w:rPr>
        <w:t>*, а также по обращению заявителя может быть выслана на адрес его электронной почты.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E83D9F" w:rsidRPr="001D7D5A" w:rsidRDefault="00E83D9F" w:rsidP="004177BA">
      <w:pPr>
        <w:pStyle w:val="a3"/>
        <w:numPr>
          <w:ilvl w:val="0"/>
          <w:numId w:val="29"/>
        </w:numPr>
        <w:tabs>
          <w:tab w:val="clear" w:pos="1800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E83D9F" w:rsidRPr="001D7D5A" w:rsidRDefault="00E83D9F" w:rsidP="004177BA">
      <w:pPr>
        <w:pStyle w:val="a3"/>
        <w:numPr>
          <w:ilvl w:val="0"/>
          <w:numId w:val="29"/>
        </w:numPr>
        <w:tabs>
          <w:tab w:val="clear" w:pos="1800"/>
          <w:tab w:val="num" w:pos="108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 или кадастровый паспорт</w:t>
      </w:r>
      <w:r w:rsidRPr="001D7D5A">
        <w:rPr>
          <w:rStyle w:val="af3"/>
          <w:rFonts w:ascii="Times New Roman" w:hAnsi="Times New Roman"/>
          <w:sz w:val="28"/>
          <w:szCs w:val="28"/>
        </w:rPr>
        <w:footnoteReference w:id="1"/>
      </w:r>
      <w:r w:rsidRPr="001D7D5A">
        <w:rPr>
          <w:rFonts w:ascii="Times New Roman" w:hAnsi="Times New Roman"/>
          <w:sz w:val="28"/>
          <w:szCs w:val="28"/>
        </w:rPr>
        <w:t>;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3) поэтажный план дома, в котором находится переводимое помещение. 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*</w:t>
      </w:r>
      <w:r w:rsidRPr="001D7D5A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1D7D5A">
        <w:rPr>
          <w:rFonts w:ascii="Times New Roman" w:hAnsi="Times New Roman"/>
          <w:sz w:val="28"/>
          <w:szCs w:val="28"/>
        </w:rPr>
        <w:t>и многофункциональны</w:t>
      </w:r>
      <w:r w:rsidR="00B82FDD" w:rsidRPr="001D7D5A">
        <w:rPr>
          <w:rFonts w:ascii="Times New Roman" w:hAnsi="Times New Roman"/>
          <w:sz w:val="28"/>
          <w:szCs w:val="28"/>
        </w:rPr>
        <w:t>й</w:t>
      </w:r>
      <w:r w:rsidRPr="001D7D5A">
        <w:rPr>
          <w:rFonts w:ascii="Times New Roman" w:hAnsi="Times New Roman"/>
          <w:sz w:val="28"/>
          <w:szCs w:val="28"/>
        </w:rPr>
        <w:t xml:space="preserve"> центр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*</w:t>
      </w:r>
      <w:r w:rsidRPr="001D7D5A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1D7D5A">
        <w:rPr>
          <w:rFonts w:ascii="Times New Roman" w:hAnsi="Times New Roman"/>
          <w:sz w:val="28"/>
          <w:szCs w:val="28"/>
        </w:rPr>
        <w:t>и многофункциональны</w:t>
      </w:r>
      <w:r w:rsidR="00B82FDD" w:rsidRPr="001D7D5A">
        <w:rPr>
          <w:rFonts w:ascii="Times New Roman" w:hAnsi="Times New Roman"/>
          <w:sz w:val="28"/>
          <w:szCs w:val="28"/>
        </w:rPr>
        <w:t>й</w:t>
      </w:r>
      <w:r w:rsidRPr="001D7D5A">
        <w:rPr>
          <w:rFonts w:ascii="Times New Roman" w:hAnsi="Times New Roman"/>
          <w:sz w:val="28"/>
          <w:szCs w:val="28"/>
        </w:rPr>
        <w:t xml:space="preserve"> центр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1D7D5A">
        <w:rPr>
          <w:rFonts w:ascii="Times New Roman" w:hAnsi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3) непредставление заявителем одного или более документов, указанных </w:t>
      </w:r>
      <w:r w:rsidRPr="001D7D5A">
        <w:rPr>
          <w:rFonts w:ascii="Times New Roman" w:hAnsi="Times New Roman"/>
          <w:sz w:val="28"/>
          <w:szCs w:val="28"/>
        </w:rPr>
        <w:lastRenderedPageBreak/>
        <w:t>в пункте 26 настоящего административного регламента;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5) несоблюдение условий перевода жилого помещения в нежилое помещение и нежилого помещения в жилое помещение, установленных статьей 22 Жилищного кодекса Российской Федерации;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6) несоответствия проекта переустройства и (или) перепланировки жилого помещения требованиям законодательства;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7) поступление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29 настоящего административного регламента, если соответствующий документ не представлен заявителем по собственной инициативе.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Отказ в переводе помещения по указанному основанию допускается в случае, если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пунктом 29 настоящего административного регламента, и не получил от заявителя такие документ и (или) информацию в течение пятнадцати рабочих дней со дня направления уведомления.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1D7D5A">
        <w:rPr>
          <w:rFonts w:ascii="Times New Roman" w:hAnsi="Times New Roman"/>
          <w:i/>
          <w:sz w:val="28"/>
          <w:szCs w:val="28"/>
        </w:rPr>
        <w:t>*________________ (указывается уполномоченное должностное лицо)*</w:t>
      </w:r>
      <w:r w:rsidRPr="001D7D5A">
        <w:rPr>
          <w:rFonts w:ascii="Times New Roman" w:hAnsi="Times New Roman"/>
          <w:sz w:val="28"/>
          <w:szCs w:val="28"/>
        </w:rPr>
        <w:t xml:space="preserve"> и выдается заявителю с указанием причин отказа.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</w:t>
      </w:r>
      <w:r w:rsidRPr="001D7D5A">
        <w:rPr>
          <w:rFonts w:ascii="Times New Roman" w:hAnsi="Times New Roman"/>
          <w:sz w:val="28"/>
          <w:szCs w:val="28"/>
        </w:rPr>
        <w:lastRenderedPageBreak/>
        <w:t>выдается через многофункциональный центр.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Основанием для приостановления предоставления муниципальной услуги является получение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посредством межведомственного ответа информации об отсутствии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 в органах государственной власти и местного самоуправления, участвующих в предоставлении муниципальной услуги, сведений, необходимых для предоставления муниципальной услуги.</w:t>
      </w:r>
    </w:p>
    <w:p w:rsidR="00E83D9F" w:rsidRPr="001D7D5A" w:rsidRDefault="00E83D9F" w:rsidP="004177BA">
      <w:pPr>
        <w:tabs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приостанавливает предоставление муниципальной услуги, направляет заявителю соответствующее уведомление, в котором предлагает представить по собственной инициативе недостающие документы 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в течение 15 рабочих дней со дня направления уведомления. 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Решение о приостановлении предоставления муниципальной услуги подписывается </w:t>
      </w:r>
      <w:r w:rsidRPr="001D7D5A">
        <w:rPr>
          <w:rFonts w:ascii="Times New Roman" w:hAnsi="Times New Roman"/>
          <w:i/>
          <w:sz w:val="28"/>
          <w:szCs w:val="28"/>
        </w:rPr>
        <w:t>*________________ (указывается уполномоченное должностное лицо)*</w:t>
      </w:r>
      <w:r w:rsidRPr="001D7D5A">
        <w:rPr>
          <w:rFonts w:ascii="Times New Roman" w:hAnsi="Times New Roman"/>
          <w:sz w:val="28"/>
          <w:szCs w:val="28"/>
        </w:rPr>
        <w:t xml:space="preserve"> и выдается заявителю с указанием причин</w:t>
      </w:r>
      <w:r w:rsidRPr="001D7D5A">
        <w:t xml:space="preserve"> </w:t>
      </w:r>
      <w:r w:rsidRPr="001D7D5A">
        <w:rPr>
          <w:rFonts w:ascii="Times New Roman" w:hAnsi="Times New Roman"/>
          <w:sz w:val="28"/>
          <w:szCs w:val="28"/>
        </w:rPr>
        <w:t>приостановления.</w:t>
      </w:r>
    </w:p>
    <w:p w:rsidR="00E83D9F" w:rsidRPr="001D7D5A" w:rsidRDefault="00E83D9F" w:rsidP="004177BA">
      <w:pPr>
        <w:widowControl w:val="0"/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outlineLvl w:val="2"/>
        <w:rPr>
          <w:rFonts w:ascii="Times New Roman" w:hAnsi="Times New Roman"/>
          <w:color w:val="FF0000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Уведомление о приостановлении предоставления муниципальной услуги выдается (направляется) заявителю не позднее следующего рабочего дня с даты принятия решения о приостановлении предоставления муниципальной услуги.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Для получения муниципальной услуги заявителю необходимо получить следующую необходимую и обязательную услугу:</w:t>
      </w:r>
    </w:p>
    <w:p w:rsidR="00E83D9F" w:rsidRPr="001D7D5A" w:rsidRDefault="00E83D9F" w:rsidP="004177BA">
      <w:pPr>
        <w:pStyle w:val="a3"/>
        <w:widowControl w:val="0"/>
        <w:tabs>
          <w:tab w:val="left" w:pos="1134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- изготовление и выдача проекта переустройства и (или) перепланировки переустраиваемого и (или) перепланируемого жилого или нежилого помещения, в случае если переустройство и (или) перепланировка требуются для обеспечения использования такого помещения в качестве жилого или нежилого помещения;</w:t>
      </w:r>
    </w:p>
    <w:p w:rsidR="00E83D9F" w:rsidRPr="001D7D5A" w:rsidRDefault="00E83D9F" w:rsidP="004177BA">
      <w:pPr>
        <w:pStyle w:val="a3"/>
        <w:widowControl w:val="0"/>
        <w:tabs>
          <w:tab w:val="left" w:pos="1134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- выдача выписок из домовой книги и финансово-лицевого счета.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E83D9F" w:rsidRPr="001D7D5A" w:rsidRDefault="00E83D9F" w:rsidP="004177BA">
      <w:pPr>
        <w:pStyle w:val="ConsPlusNormal"/>
        <w:numPr>
          <w:ilvl w:val="0"/>
          <w:numId w:val="1"/>
        </w:numPr>
        <w:tabs>
          <w:tab w:val="clear" w:pos="1545"/>
        </w:tabs>
        <w:spacing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Предоставление муниципальной услуги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осуществляется бесплатно.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outlineLvl w:val="2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 Методики расчета и размеры платы за оказание необходимых и обязательных услуг устанавливаются: </w:t>
      </w:r>
    </w:p>
    <w:p w:rsidR="00E83D9F" w:rsidRPr="001D7D5A" w:rsidRDefault="00E83D9F" w:rsidP="004177BA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ab/>
        <w:t xml:space="preserve">а) в случае если платные необходимые и обязательные услуги предоставляются организациями и учреждениями бюджетной сферы, то методика расчета и предельные размеры платы за предоставление необходимых и обязательных услуг, необходимых для предоставления муниципальной услуги, установлены </w:t>
      </w:r>
      <w:r w:rsidRPr="001D7D5A">
        <w:rPr>
          <w:rFonts w:ascii="Times New Roman" w:hAnsi="Times New Roman"/>
          <w:i/>
          <w:sz w:val="28"/>
          <w:szCs w:val="28"/>
        </w:rPr>
        <w:t>«полное наименования и реквизиты нормативного правового акта, устанавливающего методику расчета и предельные размеры платы за оказание необходимых и обязательных услуг»;</w:t>
      </w:r>
    </w:p>
    <w:p w:rsidR="00E83D9F" w:rsidRPr="001D7D5A" w:rsidRDefault="00E83D9F" w:rsidP="004177BA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ab/>
        <w:t>б) в случае если платные необходимые и обязательные услуги предоставляются коммерческими организациями, то методики расчета и размеры платы за оказание необходимых и обязательных услуг устанавливаются организациями, предоставляющими необходимые и обязательные услуги, необходимые для предоставления муниципальной услуги, самостоятельно в соответствии с требованиями действующего законодательства Российской Федерации.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Предельная продолжительность ожидания в очереди при получении результата предоставления муниципальной услуги не должен превышать 15 минут.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ОМСУ*</w:t>
      </w:r>
      <w:r w:rsidRPr="001D7D5A">
        <w:rPr>
          <w:rFonts w:ascii="Times New Roman" w:hAnsi="Times New Roman"/>
          <w:sz w:val="28"/>
          <w:szCs w:val="28"/>
        </w:rPr>
        <w:t xml:space="preserve"> и </w:t>
      </w:r>
      <w:r w:rsidR="00B82FDD" w:rsidRPr="001D7D5A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 xml:space="preserve">. 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Вход в помещение приема и выдачи документов должен обеспечивать свободный доступ заявителей, быть оборудован удобной лестницей с </w:t>
      </w:r>
      <w:r w:rsidRPr="001D7D5A">
        <w:rPr>
          <w:rFonts w:ascii="Times New Roman" w:hAnsi="Times New Roman"/>
          <w:sz w:val="28"/>
          <w:szCs w:val="28"/>
        </w:rPr>
        <w:lastRenderedPageBreak/>
        <w:t>поручнями, широкими проходами, а также пандусами для передвижения кресел-колясок.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наименование органа;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место нахождения и юридический адрес;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режим работы;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номера телефонов для справок;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адрес официального сайта.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</w:t>
      </w:r>
      <w:r w:rsidRPr="001D7D5A">
        <w:rPr>
          <w:rFonts w:ascii="Times New Roman" w:hAnsi="Times New Roman"/>
          <w:sz w:val="28"/>
          <w:szCs w:val="28"/>
        </w:rPr>
        <w:lastRenderedPageBreak/>
        <w:t>регулирующим поток «электронной очереди». Информация на табло может выводиться в виде бегущей строки.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1D7D5A">
        <w:rPr>
          <w:rFonts w:ascii="Times New Roman" w:eastAsia="PMingLiU" w:hAnsi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1D7D5A">
        <w:rPr>
          <w:rFonts w:ascii="Times New Roman" w:eastAsia="PMingLiU" w:hAnsi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ОМСУ*</w:t>
      </w:r>
      <w:r w:rsidRPr="001D7D5A">
        <w:rPr>
          <w:rFonts w:ascii="Times New Roman" w:hAnsi="Times New Roman"/>
          <w:sz w:val="28"/>
          <w:szCs w:val="28"/>
        </w:rPr>
        <w:t xml:space="preserve"> и многофункционального центра, должна быть размещена на личной информационной табличке и на рабочем месте специалиста.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1D7D5A">
        <w:rPr>
          <w:rFonts w:ascii="Times New Roman" w:eastAsia="PMingLiU" w:hAnsi="Times New Roman"/>
          <w:bCs/>
          <w:sz w:val="28"/>
          <w:szCs w:val="28"/>
        </w:rPr>
        <w:t>муниципальной услуги по выдаче решения о переводе жилого помещения в нежилое помещение или нежилого помещения в жилое помещение,</w:t>
      </w:r>
      <w:r w:rsidRPr="001D7D5A">
        <w:rPr>
          <w:rFonts w:ascii="Times New Roman" w:hAnsi="Times New Roman"/>
          <w:bCs/>
          <w:sz w:val="28"/>
          <w:szCs w:val="28"/>
        </w:rPr>
        <w:t xml:space="preserve"> и выдача документов, при наличии возможности, должны осуществляться в разных окнах (кабинетах).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 xml:space="preserve">Показатели доступности и качества муниципальных услуг (возможность </w:t>
      </w:r>
      <w:r w:rsidRPr="001D7D5A">
        <w:rPr>
          <w:rFonts w:ascii="Times New Roman" w:hAnsi="Times New Roman"/>
          <w:b/>
          <w:sz w:val="28"/>
          <w:szCs w:val="28"/>
        </w:rPr>
        <w:lastRenderedPageBreak/>
        <w:t>получения информации о ходе предоставления муниципальной услуги, возможность получения услуги в электронной форме или в многофункциональн</w:t>
      </w:r>
      <w:r w:rsidR="00B82FDD" w:rsidRPr="001D7D5A">
        <w:rPr>
          <w:rFonts w:ascii="Times New Roman" w:hAnsi="Times New Roman"/>
          <w:b/>
          <w:sz w:val="28"/>
          <w:szCs w:val="28"/>
        </w:rPr>
        <w:t>ом</w:t>
      </w:r>
      <w:r w:rsidRPr="001D7D5A">
        <w:rPr>
          <w:rFonts w:ascii="Times New Roman" w:hAnsi="Times New Roman"/>
          <w:b/>
          <w:sz w:val="28"/>
          <w:szCs w:val="28"/>
        </w:rPr>
        <w:t xml:space="preserve"> цен</w:t>
      </w:r>
      <w:r w:rsidR="00B82FDD" w:rsidRPr="001D7D5A">
        <w:rPr>
          <w:rFonts w:ascii="Times New Roman" w:hAnsi="Times New Roman"/>
          <w:b/>
          <w:sz w:val="28"/>
          <w:szCs w:val="28"/>
        </w:rPr>
        <w:t>тре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достоверность предоставляемой гражданам информации;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полнота информирования граждан;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</w:t>
      </w:r>
      <w:r w:rsidR="00B82FDD" w:rsidRPr="001D7D5A">
        <w:rPr>
          <w:rFonts w:ascii="Times New Roman" w:hAnsi="Times New Roman"/>
          <w:sz w:val="28"/>
          <w:szCs w:val="28"/>
        </w:rPr>
        <w:t>кна» на базе 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При получении муниципальной услуги заявитель осуществляет не более 5 взаимодействий с должностными лицами.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Продолжительность ожидания в очереди при обращении заявителя для получения муниципальной услуги не может превышать 15 минут.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 xml:space="preserve">Иные требования, в том числе учитывающие особенности организации предоставления муниципальной услуги по принципу «одного окна» на базе </w:t>
      </w:r>
      <w:r w:rsidR="00B82FDD" w:rsidRPr="001D7D5A">
        <w:rPr>
          <w:rFonts w:ascii="Times New Roman" w:hAnsi="Times New Roman"/>
          <w:b/>
          <w:sz w:val="28"/>
          <w:szCs w:val="28"/>
        </w:rPr>
        <w:t>многофункционального</w:t>
      </w:r>
      <w:r w:rsidRPr="001D7D5A">
        <w:rPr>
          <w:rFonts w:ascii="Times New Roman" w:hAnsi="Times New Roman"/>
          <w:b/>
          <w:sz w:val="28"/>
          <w:szCs w:val="28"/>
        </w:rPr>
        <w:t xml:space="preserve"> центр</w:t>
      </w:r>
      <w:r w:rsidR="00B82FDD" w:rsidRPr="001D7D5A">
        <w:rPr>
          <w:rFonts w:ascii="Times New Roman" w:hAnsi="Times New Roman"/>
          <w:b/>
          <w:sz w:val="28"/>
          <w:szCs w:val="28"/>
        </w:rPr>
        <w:t>а</w:t>
      </w:r>
      <w:r w:rsidRPr="001D7D5A">
        <w:rPr>
          <w:rFonts w:ascii="Times New Roman" w:hAnsi="Times New Roman"/>
          <w:b/>
          <w:sz w:val="28"/>
          <w:szCs w:val="28"/>
        </w:rPr>
        <w:t xml:space="preserve"> и в электронной форме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</w:t>
      </w:r>
      <w:r w:rsidRPr="001D7D5A">
        <w:rPr>
          <w:rFonts w:ascii="Times New Roman" w:hAnsi="Times New Roman"/>
          <w:sz w:val="28"/>
          <w:szCs w:val="28"/>
        </w:rPr>
        <w:t xml:space="preserve">*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Организация предоставления муниципальной услуги на базе многофункционального центра осуществляется в соответствии с соглашением о взаимодействии между *</w:t>
      </w:r>
      <w:r w:rsidRPr="001D7D5A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1D7D5A">
        <w:rPr>
          <w:rFonts w:ascii="Times New Roman" w:hAnsi="Times New Roman"/>
          <w:sz w:val="28"/>
          <w:szCs w:val="28"/>
        </w:rPr>
        <w:t>и многофункциональным центром, заключенным в установленном порядке.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Муниципальная услуга предоставляется в многофункциональных центрах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</w:t>
      </w:r>
      <w:r w:rsidRPr="001D7D5A">
        <w:rPr>
          <w:rFonts w:ascii="Times New Roman" w:hAnsi="Times New Roman"/>
          <w:i/>
          <w:sz w:val="28"/>
          <w:szCs w:val="28"/>
        </w:rPr>
        <w:t>*наименование муниципального района или городского округа*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B82FDD" w:rsidRPr="001D7D5A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 xml:space="preserve"> исполняются следующие административные процедуры: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многофункциональных центров по принципу экстерриториальности.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0" w:history="1">
        <w:r w:rsidRPr="001D7D5A">
          <w:rPr>
            <w:rFonts w:ascii="Times New Roman" w:hAnsi="Times New Roman"/>
            <w:sz w:val="28"/>
            <w:szCs w:val="28"/>
          </w:rPr>
          <w:t>закона</w:t>
        </w:r>
      </w:hyperlink>
      <w:r w:rsidRPr="001D7D5A">
        <w:rPr>
          <w:rFonts w:ascii="Times New Roman" w:hAnsi="Times New Roman"/>
          <w:sz w:val="28"/>
          <w:szCs w:val="28"/>
        </w:rPr>
        <w:t xml:space="preserve"> № 63-ФЗ и требованиями Федерального </w:t>
      </w:r>
      <w:hyperlink r:id="rId11" w:history="1">
        <w:r w:rsidRPr="001D7D5A">
          <w:rPr>
            <w:rFonts w:ascii="Times New Roman" w:hAnsi="Times New Roman"/>
            <w:sz w:val="28"/>
            <w:szCs w:val="28"/>
          </w:rPr>
          <w:t>закона</w:t>
        </w:r>
      </w:hyperlink>
      <w:r w:rsidRPr="001D7D5A">
        <w:rPr>
          <w:rFonts w:ascii="Times New Roman" w:hAnsi="Times New Roman"/>
          <w:sz w:val="28"/>
          <w:szCs w:val="28"/>
        </w:rPr>
        <w:t xml:space="preserve"> № 210-ФЗ.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26 и 29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документы, представленные в пункте 26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29 административного регламента.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1D7D5A">
        <w:rPr>
          <w:rFonts w:ascii="Times New Roman" w:eastAsia="PMingLiU" w:hAnsi="Times New Roman"/>
          <w:sz w:val="28"/>
          <w:szCs w:val="28"/>
        </w:rPr>
        <w:t xml:space="preserve">при личном обращении заявителя в </w:t>
      </w:r>
      <w:r w:rsidRPr="001D7D5A">
        <w:rPr>
          <w:rFonts w:ascii="Times New Roman" w:eastAsia="PMingLiU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eastAsia="PMingLiU" w:hAnsi="Times New Roman"/>
          <w:sz w:val="28"/>
          <w:szCs w:val="28"/>
        </w:rPr>
        <w:t>, его территориальный отдел или многофункциональный центр;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1D7D5A">
        <w:rPr>
          <w:rFonts w:ascii="Times New Roman" w:eastAsia="PMingLiU" w:hAnsi="Times New Roman"/>
          <w:sz w:val="28"/>
          <w:szCs w:val="28"/>
        </w:rPr>
        <w:t xml:space="preserve">по телефону </w:t>
      </w:r>
      <w:r w:rsidRPr="001D7D5A">
        <w:rPr>
          <w:rFonts w:ascii="Times New Roman" w:eastAsia="PMingLiU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eastAsia="PMingLiU" w:hAnsi="Times New Roman"/>
          <w:sz w:val="28"/>
          <w:szCs w:val="28"/>
        </w:rPr>
        <w:t xml:space="preserve"> или многофункционального центра;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1D7D5A">
        <w:rPr>
          <w:rFonts w:ascii="Times New Roman" w:eastAsia="PMingLiU" w:hAnsi="Times New Roman"/>
          <w:sz w:val="28"/>
          <w:szCs w:val="28"/>
        </w:rPr>
        <w:t xml:space="preserve">через официальный сайт </w:t>
      </w:r>
      <w:r w:rsidRPr="001D7D5A">
        <w:rPr>
          <w:rFonts w:ascii="Times New Roman" w:eastAsia="PMingLiU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eastAsia="PMingLiU" w:hAnsi="Times New Roman"/>
          <w:sz w:val="28"/>
          <w:szCs w:val="28"/>
        </w:rPr>
        <w:t>или многофункционального центра.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7D5A">
        <w:rPr>
          <w:rFonts w:ascii="Times New Roman" w:hAnsi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7D5A">
        <w:rPr>
          <w:rFonts w:ascii="Times New Roman" w:hAnsi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7D5A">
        <w:rPr>
          <w:rFonts w:ascii="Times New Roman" w:hAnsi="Times New Roman"/>
          <w:color w:val="000000"/>
          <w:sz w:val="28"/>
          <w:szCs w:val="28"/>
        </w:rPr>
        <w:lastRenderedPageBreak/>
        <w:t>контактный номер телефона;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7D5A">
        <w:rPr>
          <w:rFonts w:ascii="Times New Roman" w:hAnsi="Times New Roman"/>
          <w:color w:val="000000"/>
          <w:sz w:val="28"/>
          <w:szCs w:val="28"/>
        </w:rPr>
        <w:t>адрес электронной почты (при наличии);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7D5A">
        <w:rPr>
          <w:rFonts w:ascii="Times New Roman" w:hAnsi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 xml:space="preserve">или </w:t>
      </w:r>
      <w:r w:rsidRPr="001D7D5A">
        <w:rPr>
          <w:rFonts w:ascii="Times New Roman" w:eastAsia="PMingLiU" w:hAnsi="Times New Roman"/>
          <w:sz w:val="28"/>
          <w:szCs w:val="28"/>
        </w:rPr>
        <w:t>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>, может распечатать аналог талона-подтверждения.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1D7D5A">
        <w:rPr>
          <w:rFonts w:ascii="Times New Roman" w:eastAsia="PMingLiU" w:hAnsi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1D7D5A">
        <w:rPr>
          <w:rFonts w:ascii="Times New Roman" w:eastAsia="PMingLiU" w:hAnsi="Times New Roman"/>
          <w:sz w:val="28"/>
          <w:szCs w:val="28"/>
        </w:rPr>
        <w:t xml:space="preserve">Заявителям, записавшимся на прием через официальный сайт </w:t>
      </w:r>
      <w:r w:rsidRPr="001D7D5A">
        <w:rPr>
          <w:rFonts w:ascii="Times New Roman" w:eastAsia="PMingLiU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eastAsia="PMingLiU" w:hAnsi="Times New Roman"/>
          <w:sz w:val="28"/>
          <w:szCs w:val="28"/>
        </w:rPr>
        <w:t>или многофункционального центра,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 xml:space="preserve">График приема (приемное время) заявителей по предварительной записи устанавливается руководителем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</w:t>
      </w:r>
      <w:r w:rsidRPr="001D7D5A">
        <w:rPr>
          <w:rFonts w:ascii="Times New Roman" w:eastAsia="PMingLiU" w:hAnsi="Times New Roman"/>
          <w:sz w:val="28"/>
          <w:szCs w:val="28"/>
        </w:rPr>
        <w:t>или 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 xml:space="preserve"> в зависимости от интенсивности обращений.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два этапа, которые включают в себя: 1 этап – принятие решения о переводе (отказе в переводе) жилого (нежилого) помещения в нежилое (жилое) помещение;</w:t>
      </w:r>
      <w:r w:rsidRPr="001D7D5A">
        <w:rPr>
          <w:rFonts w:ascii="Times New Roman" w:hAnsi="Times New Roman"/>
          <w:sz w:val="28"/>
          <w:szCs w:val="28"/>
        </w:rPr>
        <w:br/>
        <w:t>2 этап (при необходимости) – утверждение (отказ в утверждении) акта о завершении переустройства и (или) перепланировки жилого (нежилого) помещения.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этом предоставление муниципальной услуги </w:t>
      </w:r>
      <w:r w:rsidRPr="001D7D5A">
        <w:rPr>
          <w:rFonts w:ascii="Times New Roman" w:hAnsi="Times New Roman"/>
          <w:b/>
          <w:sz w:val="28"/>
          <w:szCs w:val="28"/>
        </w:rPr>
        <w:t>по 1 этапу</w:t>
      </w:r>
      <w:r w:rsidRPr="001D7D5A">
        <w:rPr>
          <w:rFonts w:ascii="Times New Roman" w:hAnsi="Times New Roman"/>
          <w:sz w:val="28"/>
          <w:szCs w:val="28"/>
        </w:rPr>
        <w:t>, включает в себя следующие административные процедуры:</w:t>
      </w:r>
    </w:p>
    <w:p w:rsidR="00E83D9F" w:rsidRPr="001D7D5A" w:rsidRDefault="00E83D9F" w:rsidP="004177B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E83D9F" w:rsidRPr="001D7D5A" w:rsidRDefault="00E83D9F" w:rsidP="004177B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 регистрация заявления и документов, необходимых для предоставления муниципальной услуги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3) обработка и предварительное рассмотрение заявления и представленных документов;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4)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5)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принятие решения о предоставлении (об отказе предоставления) муниципальной услуги;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6)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7) информирование о принятом решении собственников помещений, примыкающих к помещению, в отношении которого принято решение о </w:t>
      </w:r>
      <w:r w:rsidRPr="001D7D5A">
        <w:rPr>
          <w:rFonts w:ascii="Times New Roman" w:hAnsi="Times New Roman"/>
          <w:sz w:val="28"/>
          <w:szCs w:val="28"/>
        </w:rPr>
        <w:lastRenderedPageBreak/>
        <w:t>переводе.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Предоставление муниципальной услуги по </w:t>
      </w:r>
      <w:r w:rsidRPr="001D7D5A">
        <w:rPr>
          <w:rFonts w:ascii="Times New Roman" w:hAnsi="Times New Roman"/>
          <w:b/>
          <w:sz w:val="28"/>
          <w:szCs w:val="28"/>
        </w:rPr>
        <w:t>2 этапу</w:t>
      </w:r>
      <w:r w:rsidRPr="001D7D5A">
        <w:rPr>
          <w:rFonts w:ascii="Times New Roman" w:hAnsi="Times New Roman"/>
          <w:sz w:val="28"/>
          <w:szCs w:val="28"/>
        </w:rPr>
        <w:t xml:space="preserve">, включает в себя следующие административные процедуры </w:t>
      </w:r>
      <w:r w:rsidRPr="001D7D5A">
        <w:rPr>
          <w:rFonts w:ascii="Times New Roman" w:hAnsi="Times New Roman"/>
          <w:b/>
          <w:sz w:val="28"/>
          <w:szCs w:val="28"/>
        </w:rPr>
        <w:t>(при необходимости)</w:t>
      </w:r>
      <w:r w:rsidRPr="001D7D5A">
        <w:rPr>
          <w:rFonts w:ascii="Times New Roman" w:hAnsi="Times New Roman"/>
          <w:sz w:val="28"/>
          <w:szCs w:val="28"/>
        </w:rPr>
        <w:t>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 прием и регистрация уведомления о завершении переустройства и (или) перепланировки переводимого помещения;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выездная проверка - проведение осмотра помещения после переустройства и (или) перепланировки жилого (нежилого) помещения и принятие решения;</w:t>
      </w:r>
    </w:p>
    <w:p w:rsidR="00E83D9F" w:rsidRPr="001D7D5A" w:rsidRDefault="00E83D9F" w:rsidP="004177BA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3)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услуги;</w:t>
      </w:r>
    </w:p>
    <w:p w:rsidR="00E83D9F" w:rsidRPr="001D7D5A" w:rsidRDefault="00E83D9F" w:rsidP="004177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4) направление акта о завершении переустройства и (или) перепланировки жилого (нежилого) помещения, в орган или организацию, осуществляющие государственный учет объектов недвижимого имущества.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Блок-схема предоставления муниципальной услуги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 3  к административному регламенту.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или многофункциональный центр заявления о предоставлении муниципальной услуги и прилагаемых к нему документов, представленных заявителем:</w:t>
      </w:r>
    </w:p>
    <w:p w:rsidR="00E83D9F" w:rsidRPr="001D7D5A" w:rsidRDefault="00E83D9F" w:rsidP="004177B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а) 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ОМС*:</w:t>
      </w:r>
    </w:p>
    <w:p w:rsidR="00E83D9F" w:rsidRPr="001D7D5A" w:rsidRDefault="00E83D9F" w:rsidP="004177B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посредством личного обращения заявителя,</w:t>
      </w:r>
    </w:p>
    <w:p w:rsidR="00E83D9F" w:rsidRPr="001D7D5A" w:rsidRDefault="00E83D9F" w:rsidP="004177B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посредством почтового отправления;</w:t>
      </w:r>
    </w:p>
    <w:p w:rsidR="00E83D9F" w:rsidRPr="001D7D5A" w:rsidRDefault="00E83D9F" w:rsidP="004177B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посредством технических средств Единого портала государственных и </w:t>
      </w:r>
      <w:r w:rsidRPr="001D7D5A">
        <w:rPr>
          <w:rFonts w:ascii="Times New Roman" w:hAnsi="Times New Roman"/>
          <w:sz w:val="28"/>
          <w:szCs w:val="28"/>
        </w:rPr>
        <w:lastRenderedPageBreak/>
        <w:t>муниципальных услуг или Портала государственных и муниципальных услуг Московской области;</w:t>
      </w:r>
    </w:p>
    <w:p w:rsidR="00E83D9F" w:rsidRPr="001D7D5A" w:rsidRDefault="00E83D9F" w:rsidP="004177BA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или сотрудники многофункционального центра.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Прием заявления и документов, необходимых для предоставления муниципальной услуги осуществляется в многофункциональных центрах в соответствии с соглашениями о взаимодействии между *</w:t>
      </w:r>
      <w:r w:rsidRPr="001D7D5A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="00B82FDD" w:rsidRPr="001D7D5A">
        <w:rPr>
          <w:rFonts w:ascii="Times New Roman" w:hAnsi="Times New Roman"/>
          <w:sz w:val="28"/>
          <w:szCs w:val="28"/>
        </w:rPr>
        <w:t>и многофункциональным центром</w:t>
      </w:r>
      <w:r w:rsidRPr="001D7D5A">
        <w:rPr>
          <w:rFonts w:ascii="Times New Roman" w:hAnsi="Times New Roman"/>
          <w:sz w:val="28"/>
          <w:szCs w:val="28"/>
        </w:rPr>
        <w:t>, заключенными в установленном порядке, если исполнение данной процедуры предусмотрено заключенными соглашениями.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1D7D5A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1D7D5A">
        <w:rPr>
          <w:rFonts w:ascii="Times New Roman" w:hAnsi="Times New Roman"/>
          <w:sz w:val="28"/>
          <w:szCs w:val="28"/>
        </w:rPr>
        <w:t>или многофункциональный центр, специалист, ответственный за прием и регистрацию документов, осуществляет следующую последовательность действий: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4) осуществляет сверку копий представленных документов с их оригиналами; 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пунктами пунктом 26 административного регламента.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6) проверяет заявление и прилагаемые к нему документы на наличие </w:t>
      </w:r>
      <w:r w:rsidRPr="001D7D5A">
        <w:rPr>
          <w:rFonts w:ascii="Times New Roman" w:hAnsi="Times New Roman"/>
          <w:sz w:val="28"/>
          <w:szCs w:val="28"/>
        </w:rPr>
        <w:lastRenderedPageBreak/>
        <w:t>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8) вручает копию описи заявителю.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Специалист многофункционального центра, ответственный за прием документов, в дополнение к действиям, указанным в пункте 89 административного регламента, осуществляет следующие действия: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 проверяет комплектность представленных заявителем документов по перечню документов, предусмотренных пунктом 29 административного регламента;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3) 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4) при наличии всех документов и сведений, предусмотренных пунктом 26 административного регламента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Сотрудник многофункционального центра, ответственный за организацию направления заявления и прилагаемых к нему документов в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1D7D5A">
        <w:rPr>
          <w:rFonts w:ascii="Times New Roman" w:hAnsi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1D7D5A">
        <w:rPr>
          <w:rFonts w:ascii="Times New Roman" w:hAnsi="Times New Roman"/>
          <w:sz w:val="28"/>
          <w:szCs w:val="28"/>
        </w:rPr>
        <w:lastRenderedPageBreak/>
        <w:t xml:space="preserve">заключенным соглашением о взаимодействии и порядком делопроизводства </w:t>
      </w:r>
      <w:r w:rsidR="00B82FDD" w:rsidRPr="001D7D5A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1D7D5A">
        <w:rPr>
          <w:rFonts w:ascii="Times New Roman" w:hAnsi="Times New Roman"/>
          <w:i/>
          <w:sz w:val="28"/>
          <w:szCs w:val="28"/>
        </w:rPr>
        <w:t xml:space="preserve">*количество* </w:t>
      </w:r>
      <w:r w:rsidRPr="001D7D5A">
        <w:rPr>
          <w:rFonts w:ascii="Times New Roman" w:hAnsi="Times New Roman"/>
          <w:sz w:val="28"/>
          <w:szCs w:val="28"/>
        </w:rPr>
        <w:t>минут.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или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 xml:space="preserve">посредством почтового отправления специалист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ответственный за прием заявлений и документов, осуществляет действия согласно пункту 89 административного регламента, кроме действий, предусмотренных подпунктами 2, 4 пункта 89 административного регламента.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26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>или многофункциональный центр.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1)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E83D9F" w:rsidRPr="001D7D5A" w:rsidRDefault="00B82FDD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 в многофункциональном центре</w:t>
      </w:r>
      <w:r w:rsidR="00E83D9F" w:rsidRPr="001D7D5A">
        <w:rPr>
          <w:rFonts w:ascii="Times New Roman" w:hAnsi="Times New Roman"/>
          <w:sz w:val="28"/>
          <w:szCs w:val="28"/>
        </w:rPr>
        <w:t>: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а) при отсутствии одного или более документов, предусмотренных пунктом 29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</w:t>
      </w:r>
      <w:r w:rsidRPr="001D7D5A">
        <w:rPr>
          <w:rFonts w:ascii="Times New Roman" w:hAnsi="Times New Roman"/>
          <w:sz w:val="28"/>
          <w:szCs w:val="28"/>
        </w:rPr>
        <w:lastRenderedPageBreak/>
        <w:t>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б) при наличии всех документов, предусмотренных пунктом 29 административного регламента, – передача заявления и прилагаемых к нему документов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Специалист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</w:t>
      </w:r>
      <w:r w:rsidRPr="001D7D5A">
        <w:rPr>
          <w:rFonts w:ascii="Times New Roman" w:hAnsi="Times New Roman"/>
          <w:sz w:val="28"/>
          <w:szCs w:val="28"/>
        </w:rPr>
        <w:lastRenderedPageBreak/>
        <w:t xml:space="preserve">Московской области, осуществляется не позднее 1 рабочего дня, следующего за днем их поступления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следующего за днем их поступления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После регистрации в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ОМСУ*</w:t>
      </w:r>
      <w:r w:rsidRPr="001D7D5A">
        <w:rPr>
          <w:rFonts w:ascii="Times New Roman" w:hAnsi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1D7D5A">
        <w:rPr>
          <w:rFonts w:ascii="Times New Roman" w:hAnsi="Times New Roman"/>
          <w:i/>
          <w:sz w:val="28"/>
          <w:szCs w:val="28"/>
        </w:rPr>
        <w:t>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Сотрудник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 проверяет комплектность представленных заявителем документов по перечням документов, предусмотренных пунктами 26 и 29 административного регламента;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3) при отсутствии одного или более документов из числа документов, предусмотренных пунктом 26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ответственному за принятие решения;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5) направляет сотруднику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, ответственному за осуществление межведомственного информационного взаимодействия, </w:t>
      </w:r>
      <w:r w:rsidRPr="001D7D5A">
        <w:rPr>
          <w:rFonts w:ascii="Times New Roman" w:hAnsi="Times New Roman"/>
          <w:sz w:val="28"/>
          <w:szCs w:val="28"/>
        </w:rPr>
        <w:lastRenderedPageBreak/>
        <w:t>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6) в случае наличия полного комплекта документов, предусмотренных пунктами 26 и 29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1D7D5A">
        <w:rPr>
          <w:rFonts w:ascii="Times New Roman" w:hAnsi="Times New Roman"/>
          <w:i/>
          <w:sz w:val="28"/>
          <w:szCs w:val="28"/>
        </w:rPr>
        <w:t>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Результатом административной процедуры является: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1) передача сотруднику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 передача сотруднику *</w:t>
      </w:r>
      <w:r w:rsidRPr="001D7D5A">
        <w:rPr>
          <w:rFonts w:ascii="Times New Roman" w:hAnsi="Times New Roman"/>
          <w:i/>
          <w:sz w:val="28"/>
          <w:szCs w:val="28"/>
        </w:rPr>
        <w:t>наименование ОМС</w:t>
      </w:r>
      <w:r w:rsidRPr="001D7D5A">
        <w:rPr>
          <w:rFonts w:ascii="Times New Roman" w:hAnsi="Times New Roman"/>
          <w:sz w:val="28"/>
          <w:szCs w:val="28"/>
        </w:rPr>
        <w:t>*,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3) 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 *</w:t>
      </w:r>
      <w:r w:rsidRPr="001D7D5A">
        <w:rPr>
          <w:rFonts w:ascii="Times New Roman" w:hAnsi="Times New Roman"/>
          <w:i/>
          <w:sz w:val="28"/>
          <w:szCs w:val="28"/>
        </w:rPr>
        <w:t>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Способом фиксации административной процедуры является один из следующих документов: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83D9F" w:rsidRPr="001D7D5A" w:rsidRDefault="00E83D9F" w:rsidP="004177BA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 проект уведомления заявителя об отказе в предоставлении муниципальной услуги.</w:t>
      </w:r>
    </w:p>
    <w:p w:rsidR="00E83D9F" w:rsidRPr="001D7D5A" w:rsidRDefault="00E83D9F" w:rsidP="004177BA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или многофункциональный центр документов и информации, которые могут быть получены в рамках межведомственного информационного взаимодействия. 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>или многофункционального центра, ответственным за осуществление межведомственного информационного взаимодействия. 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Формирование</w:t>
      </w:r>
      <w:r w:rsidRPr="001D7D5A">
        <w:rPr>
          <w:rFonts w:ascii="Times New Roman" w:hAnsi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1D7D5A">
        <w:rPr>
          <w:rFonts w:ascii="Times New Roman" w:hAnsi="Times New Roman"/>
          <w:sz w:val="28"/>
          <w:szCs w:val="28"/>
        </w:rPr>
        <w:t xml:space="preserve"> осу</w:t>
      </w:r>
      <w:r w:rsidR="00B82FDD" w:rsidRPr="001D7D5A">
        <w:rPr>
          <w:rFonts w:ascii="Times New Roman" w:hAnsi="Times New Roman"/>
          <w:sz w:val="28"/>
          <w:szCs w:val="28"/>
        </w:rPr>
        <w:t>ществляется многофункциональным центром</w:t>
      </w:r>
      <w:r w:rsidRPr="001D7D5A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</w:t>
      </w:r>
      <w:r w:rsidRPr="001D7D5A">
        <w:rPr>
          <w:rFonts w:ascii="Times New Roman" w:hAnsi="Times New Roman"/>
          <w:i/>
          <w:sz w:val="28"/>
          <w:szCs w:val="28"/>
        </w:rPr>
        <w:t>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2" w:history="1">
        <w:r w:rsidRPr="001D7D5A">
          <w:rPr>
            <w:rFonts w:ascii="Times New Roman" w:hAnsi="Times New Roman"/>
            <w:sz w:val="28"/>
            <w:szCs w:val="28"/>
          </w:rPr>
          <w:t>электронной подписью</w:t>
        </w:r>
      </w:hyperlink>
      <w:r w:rsidRPr="001D7D5A">
        <w:rPr>
          <w:rFonts w:ascii="Times New Roman" w:hAnsi="Times New Roman"/>
          <w:sz w:val="28"/>
          <w:szCs w:val="28"/>
        </w:rPr>
        <w:t xml:space="preserve"> и направляется </w:t>
      </w:r>
      <w:r w:rsidRPr="001D7D5A">
        <w:rPr>
          <w:rFonts w:ascii="Times New Roman" w:hAnsi="Times New Roman"/>
          <w:sz w:val="28"/>
          <w:szCs w:val="28"/>
        </w:rPr>
        <w:lastRenderedPageBreak/>
        <w:t>по каналам системы межведомственного электронного взаимодействия (далее - СМЭВ).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E83D9F" w:rsidRPr="001D7D5A" w:rsidRDefault="00E83D9F" w:rsidP="004177B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E83D9F" w:rsidRPr="001D7D5A" w:rsidRDefault="00E83D9F" w:rsidP="004177B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E83D9F" w:rsidRPr="001D7D5A" w:rsidRDefault="00E83D9F" w:rsidP="004177B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E83D9F" w:rsidRPr="001D7D5A" w:rsidRDefault="00E83D9F" w:rsidP="004177B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3)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E83D9F" w:rsidRPr="001D7D5A" w:rsidRDefault="00E83D9F" w:rsidP="004177B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4)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E83D9F" w:rsidRPr="001D7D5A" w:rsidRDefault="00E83D9F" w:rsidP="004177B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5)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E83D9F" w:rsidRPr="001D7D5A" w:rsidRDefault="00E83D9F" w:rsidP="004177B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vanish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6)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E83D9F" w:rsidRPr="001D7D5A" w:rsidRDefault="00E83D9F" w:rsidP="004177B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7)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дата направления межведомственного запроса;</w:t>
      </w:r>
    </w:p>
    <w:p w:rsidR="00E83D9F" w:rsidRPr="001D7D5A" w:rsidRDefault="00E83D9F" w:rsidP="004177B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8)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E83D9F" w:rsidRPr="001D7D5A" w:rsidRDefault="00E83D9F" w:rsidP="004177BA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9)</w:t>
      </w:r>
      <w:r w:rsidRPr="001D7D5A">
        <w:rPr>
          <w:rFonts w:ascii="Times New Roman" w:hAnsi="Times New Roman"/>
          <w:sz w:val="28"/>
          <w:szCs w:val="28"/>
          <w:lang w:val="en-US"/>
        </w:rPr>
        <w:t> </w:t>
      </w:r>
      <w:r w:rsidRPr="001D7D5A">
        <w:rPr>
          <w:rFonts w:ascii="Times New Roman" w:hAnsi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E83D9F" w:rsidRPr="001D7D5A" w:rsidRDefault="00E83D9F" w:rsidP="004177BA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Максимальный срок формирования и направления запроса составляет 1 рабочий день.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подготовке межведомственного запроса сотрудник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>или многофункционального центра,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или многофункциональный центр направляет межведомственные запросы в: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i/>
          <w:sz w:val="28"/>
          <w:szCs w:val="28"/>
        </w:rPr>
        <w:t>а</w:t>
      </w:r>
      <w:r w:rsidRPr="001D7D5A">
        <w:rPr>
          <w:rFonts w:ascii="Times New Roman" w:hAnsi="Times New Roman"/>
          <w:sz w:val="28"/>
          <w:szCs w:val="28"/>
        </w:rPr>
        <w:t>) Управление Федеральной службы государственной регистрации, кадастра и картографии по Московской области для получения выписки из Единого государственного реестра прав на недвижимое имущество и сделок с ним на переводимое помещение;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i/>
          <w:sz w:val="28"/>
          <w:szCs w:val="28"/>
        </w:rPr>
        <w:t xml:space="preserve">б) </w:t>
      </w:r>
      <w:r w:rsidRPr="001D7D5A">
        <w:rPr>
          <w:rFonts w:ascii="Times New Roman" w:hAnsi="Times New Roman"/>
          <w:sz w:val="28"/>
          <w:szCs w:val="28"/>
        </w:rPr>
        <w:t xml:space="preserve">Уполномоченные </w:t>
      </w:r>
      <w:r w:rsidRPr="001D7D5A">
        <w:rPr>
          <w:rStyle w:val="ep"/>
          <w:rFonts w:ascii="Times New Roman" w:hAnsi="Times New Roman"/>
          <w:sz w:val="28"/>
          <w:szCs w:val="28"/>
        </w:rPr>
        <w:t>специализированные</w:t>
      </w:r>
      <w:r w:rsidRPr="001D7D5A">
        <w:rPr>
          <w:rFonts w:ascii="Times New Roman" w:hAnsi="Times New Roman"/>
          <w:sz w:val="28"/>
          <w:szCs w:val="28"/>
        </w:rPr>
        <w:t xml:space="preserve"> </w:t>
      </w:r>
      <w:r w:rsidRPr="001D7D5A">
        <w:rPr>
          <w:rStyle w:val="ep"/>
          <w:rFonts w:ascii="Times New Roman" w:hAnsi="Times New Roman"/>
          <w:sz w:val="28"/>
          <w:szCs w:val="28"/>
        </w:rPr>
        <w:t>организации</w:t>
      </w:r>
      <w:r w:rsidRPr="001D7D5A">
        <w:rPr>
          <w:rFonts w:ascii="Times New Roman" w:hAnsi="Times New Roman"/>
          <w:sz w:val="28"/>
          <w:szCs w:val="28"/>
        </w:rPr>
        <w:t xml:space="preserve"> </w:t>
      </w:r>
      <w:r w:rsidRPr="001D7D5A">
        <w:rPr>
          <w:rStyle w:val="ep"/>
          <w:rFonts w:ascii="Times New Roman" w:hAnsi="Times New Roman"/>
          <w:sz w:val="28"/>
          <w:szCs w:val="28"/>
        </w:rPr>
        <w:t>технической</w:t>
      </w:r>
      <w:r w:rsidRPr="001D7D5A">
        <w:rPr>
          <w:rFonts w:ascii="Times New Roman" w:hAnsi="Times New Roman"/>
          <w:sz w:val="28"/>
          <w:szCs w:val="28"/>
        </w:rPr>
        <w:t xml:space="preserve"> </w:t>
      </w:r>
      <w:r w:rsidRPr="001D7D5A">
        <w:rPr>
          <w:rStyle w:val="ep"/>
          <w:rFonts w:ascii="Times New Roman" w:hAnsi="Times New Roman"/>
          <w:sz w:val="28"/>
          <w:szCs w:val="28"/>
        </w:rPr>
        <w:t>инвентаризации Московской области</w:t>
      </w:r>
      <w:r w:rsidRPr="001D7D5A">
        <w:rPr>
          <w:rFonts w:ascii="Times New Roman" w:hAnsi="Times New Roman"/>
          <w:sz w:val="28"/>
          <w:szCs w:val="28"/>
        </w:rPr>
        <w:t xml:space="preserve"> (</w:t>
      </w:r>
      <w:r w:rsidRPr="001D7D5A">
        <w:rPr>
          <w:rFonts w:ascii="Times New Roman" w:hAnsi="Times New Roman"/>
          <w:i/>
          <w:sz w:val="28"/>
          <w:szCs w:val="28"/>
        </w:rPr>
        <w:t xml:space="preserve">БТИ) </w:t>
      </w:r>
      <w:r w:rsidRPr="001D7D5A">
        <w:rPr>
          <w:rFonts w:ascii="Times New Roman" w:hAnsi="Times New Roman"/>
          <w:sz w:val="28"/>
          <w:szCs w:val="28"/>
        </w:rPr>
        <w:t>в целях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 xml:space="preserve">получения 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- плана переводимого помещения с его техническим описанием (в случае, если переводимое помещение является жилым, технический паспорт такого помещения),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- поэтажного плана дома, в котором находится переводимое помещение.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Сотрудник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>или многофункционального центра,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 случае направления запроса сотрудником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 xml:space="preserve">ответ на межведомственный запрос направляется сотруднику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 случае направления запроса сотрудником многофункционального центра ответ на межведомственный запрос направляется сотруднику многофункционального центра, ответственному за организацию направления заявления и прилагаемых к нему документов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В случае не поступления ответа на межведомственный запрос в установленный срок в *</w:t>
      </w:r>
      <w:r w:rsidRPr="001D7D5A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1D7D5A">
        <w:rPr>
          <w:rFonts w:ascii="Times New Roman" w:hAnsi="Times New Roman"/>
          <w:sz w:val="28"/>
          <w:szCs w:val="28"/>
        </w:rPr>
        <w:t>или в многофункциональный центр принимаются меры, предусмотренные законодательством Российской Федерации.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</w:rPr>
        <w:t xml:space="preserve">В случае получения ответа на межведомственный запрос о том, что данная информация отсутствует в распоряжении органов (организаций), участвующих в предоставлении муниципальной услуги, сотрудник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 xml:space="preserve">или многофункционального центра, ответственный за </w:t>
      </w:r>
      <w:r w:rsidRPr="001D7D5A">
        <w:rPr>
          <w:rFonts w:ascii="Times New Roman" w:hAnsi="Times New Roman"/>
          <w:sz w:val="28"/>
          <w:szCs w:val="28"/>
        </w:rPr>
        <w:lastRenderedPageBreak/>
        <w:t xml:space="preserve">формирование и направление межведомственных запросов, 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уведомляет заявителя о получении такого ответа, и предлагает заявителю представить документ и (или) информацию, необходимые для </w:t>
      </w:r>
      <w:r w:rsidRPr="001D7D5A">
        <w:rPr>
          <w:rFonts w:ascii="Times New Roman" w:eastAsia="PMingLiU" w:hAnsi="Times New Roman"/>
          <w:bCs/>
          <w:sz w:val="28"/>
          <w:szCs w:val="28"/>
        </w:rPr>
        <w:t>перевода жилого помещения  в нежилое или нежилого помещения в жилое помещение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 самостоятельно в течение 19 календарных дней (но не более пятнадцати рабочих дней) со дня направления уведомления.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 xml:space="preserve">В случае, если данная информация не представлена заявителем самостоятельно, в срок указанный в пункте 26 административного регламента, </w:t>
      </w:r>
      <w:r w:rsidRPr="001D7D5A">
        <w:rPr>
          <w:rFonts w:ascii="Times New Roman" w:hAnsi="Times New Roman"/>
          <w:sz w:val="28"/>
          <w:szCs w:val="28"/>
        </w:rPr>
        <w:t xml:space="preserve">сотрудник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 или 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>, ответственный за формирование и направление межведомственных запросов, формирует и выдает (направляет) о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тказ в </w:t>
      </w:r>
      <w:r w:rsidRPr="001D7D5A">
        <w:rPr>
          <w:rFonts w:ascii="Times New Roman" w:eastAsia="PMingLiU" w:hAnsi="Times New Roman"/>
          <w:bCs/>
          <w:sz w:val="28"/>
          <w:szCs w:val="28"/>
        </w:rPr>
        <w:t>переводе жилого помещения  в нежилое или нежилого помещения в жилое помещение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 по указанному основанию.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 случае исполнения административной процедуры в многофункциональном центре сотрудник многофункционального центра, ответственный за организацию направления заявления и прилагаемых к нему документов в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1D7D5A">
        <w:rPr>
          <w:rFonts w:ascii="Times New Roman" w:hAnsi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Результатом административной процедуры является: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1) в </w:t>
      </w:r>
      <w:r w:rsidR="00B82FDD" w:rsidRPr="001D7D5A">
        <w:rPr>
          <w:rFonts w:ascii="Times New Roman" w:hAnsi="Times New Roman"/>
          <w:sz w:val="28"/>
          <w:szCs w:val="28"/>
        </w:rPr>
        <w:t>многофункциональном центре</w:t>
      </w:r>
      <w:r w:rsidRPr="001D7D5A">
        <w:rPr>
          <w:rFonts w:ascii="Times New Roman" w:hAnsi="Times New Roman"/>
          <w:sz w:val="28"/>
          <w:szCs w:val="28"/>
        </w:rPr>
        <w:t>: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- при наличии всех документов, предусмотренных пунктом 29 административного регламента – передача заявления и прилагаемых к нему документов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;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- при получении соответствующей информации, полученной в результате межведомственного взаимодействия - выдача о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тказа в </w:t>
      </w:r>
      <w:r w:rsidRPr="001D7D5A">
        <w:rPr>
          <w:rFonts w:ascii="Times New Roman" w:eastAsia="PMingLiU" w:hAnsi="Times New Roman"/>
          <w:bCs/>
          <w:sz w:val="28"/>
          <w:szCs w:val="28"/>
        </w:rPr>
        <w:t>переводе жилого помещения  в нежилое или нежилого помещения в жилое помещение.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2)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ОМС*:</w:t>
      </w:r>
    </w:p>
    <w:p w:rsidR="00E83D9F" w:rsidRPr="001D7D5A" w:rsidRDefault="00E83D9F" w:rsidP="004177BA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- при получении соответствующей информации, полученной в результате межведомственного взаимодействия - выдача о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тказа в </w:t>
      </w:r>
      <w:r w:rsidRPr="001D7D5A">
        <w:rPr>
          <w:rFonts w:ascii="Times New Roman" w:eastAsia="PMingLiU" w:hAnsi="Times New Roman"/>
          <w:bCs/>
          <w:sz w:val="28"/>
          <w:szCs w:val="28"/>
        </w:rPr>
        <w:t>переводе жилого помещения  в нежилое или нежилого помещения в жилое помещение.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1D7D5A">
        <w:rPr>
          <w:rFonts w:ascii="Times New Roman" w:hAnsi="Times New Roman"/>
          <w:i/>
          <w:sz w:val="28"/>
          <w:szCs w:val="28"/>
        </w:rPr>
        <w:t>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  <w:tab w:val="num" w:pos="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Основанием для начала данной административной процедуры является наличие полного пакета документов, необходимого для предоставления муниципальной услуги.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  <w:tab w:val="num" w:pos="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Сотрудник ___________</w:t>
      </w:r>
      <w:r w:rsidRPr="001D7D5A">
        <w:rPr>
          <w:rFonts w:ascii="Times New Roman" w:hAnsi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услуги), </w:t>
      </w:r>
      <w:r w:rsidRPr="001D7D5A">
        <w:rPr>
          <w:rFonts w:ascii="Times New Roman" w:hAnsi="Times New Roman"/>
          <w:sz w:val="28"/>
          <w:szCs w:val="28"/>
        </w:rPr>
        <w:t>ответственный за подготовку документов,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в течение ___________</w:t>
      </w:r>
      <w:r w:rsidRPr="001D7D5A">
        <w:rPr>
          <w:rFonts w:ascii="Times New Roman" w:hAnsi="Times New Roman"/>
          <w:i/>
          <w:sz w:val="28"/>
          <w:szCs w:val="28"/>
        </w:rPr>
        <w:t xml:space="preserve">(указать количество) </w:t>
      </w:r>
      <w:r w:rsidRPr="001D7D5A">
        <w:rPr>
          <w:rFonts w:ascii="Times New Roman" w:hAnsi="Times New Roman"/>
          <w:sz w:val="28"/>
          <w:szCs w:val="28"/>
        </w:rPr>
        <w:t>календарных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дней с даты поступления к нему полного пакета документов, необходимых для предоставления муниципальной услуги, проверяет указанные документы на наличие оснований для отказа.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  <w:tab w:val="num" w:pos="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 xml:space="preserve">При установлении отсутствия всех оснований для отказа в предоставлении муниципальной услуги, указанных в пункте 26 административного регламента, сотрудник ___________ </w:t>
      </w:r>
      <w:r w:rsidRPr="001D7D5A">
        <w:rPr>
          <w:rFonts w:ascii="Times New Roman" w:hAnsi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услуги), </w:t>
      </w:r>
      <w:r w:rsidRPr="001D7D5A">
        <w:rPr>
          <w:rFonts w:ascii="Times New Roman" w:hAnsi="Times New Roman"/>
          <w:sz w:val="28"/>
          <w:szCs w:val="28"/>
        </w:rPr>
        <w:t>ответственный за подготовку документов,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в течение ___________</w:t>
      </w:r>
      <w:r w:rsidRPr="001D7D5A">
        <w:rPr>
          <w:rFonts w:ascii="Times New Roman" w:hAnsi="Times New Roman"/>
          <w:i/>
          <w:sz w:val="28"/>
          <w:szCs w:val="28"/>
        </w:rPr>
        <w:t xml:space="preserve">(указать количество) </w:t>
      </w:r>
      <w:r w:rsidRPr="001D7D5A">
        <w:rPr>
          <w:rFonts w:ascii="Times New Roman" w:hAnsi="Times New Roman"/>
          <w:sz w:val="28"/>
          <w:szCs w:val="28"/>
        </w:rPr>
        <w:t>календарных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дней с даты установления отсутствия таких оснований, передает пакет документов в Межведомственную комиссию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Pr="001D7D5A">
        <w:rPr>
          <w:rFonts w:ascii="Times New Roman" w:hAnsi="Times New Roman"/>
          <w:i/>
          <w:sz w:val="28"/>
          <w:szCs w:val="28"/>
          <w:lang w:eastAsia="en-US"/>
        </w:rPr>
        <w:t>указать наименование комиссии в соответствии с правовым документом администрации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) при администрации </w:t>
      </w:r>
      <w:r w:rsidRPr="001D7D5A">
        <w:rPr>
          <w:rFonts w:ascii="Times New Roman" w:hAnsi="Times New Roman"/>
          <w:sz w:val="28"/>
          <w:szCs w:val="28"/>
        </w:rPr>
        <w:t xml:space="preserve">___________ 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муниципального образования)</w:t>
      </w:r>
      <w:r w:rsidRPr="001D7D5A">
        <w:rPr>
          <w:rFonts w:ascii="Times New Roman" w:hAnsi="Times New Roman"/>
          <w:sz w:val="28"/>
          <w:szCs w:val="28"/>
        </w:rPr>
        <w:t xml:space="preserve"> по вопросам перевода жилых помещений в нежилые и нежилых в жилые и согласования переустройства и/или перепланировки жилых и нежилых помещений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 (далее - </w:t>
      </w:r>
      <w:r w:rsidRPr="001D7D5A">
        <w:rPr>
          <w:rFonts w:ascii="Times New Roman" w:hAnsi="Times New Roman"/>
          <w:sz w:val="28"/>
          <w:szCs w:val="28"/>
        </w:rPr>
        <w:t>Межведомственная комиссия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). 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</w:rPr>
        <w:t xml:space="preserve">Структурное подразделение _____________ 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1D7D5A">
        <w:rPr>
          <w:rFonts w:ascii="Times New Roman" w:hAnsi="Times New Roman"/>
          <w:sz w:val="28"/>
          <w:szCs w:val="28"/>
        </w:rPr>
        <w:t xml:space="preserve"> организует п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роведение заседания Межведомственной комиссии (состав Межведомственной комиссии утверждается Главой __________ </w:t>
      </w:r>
      <w:r w:rsidRPr="001D7D5A">
        <w:rPr>
          <w:rFonts w:ascii="Times New Roman" w:hAnsi="Times New Roman"/>
          <w:i/>
          <w:sz w:val="28"/>
          <w:szCs w:val="28"/>
        </w:rPr>
        <w:t>*указать наименование муниципального образования*</w:t>
      </w:r>
      <w:r w:rsidRPr="001D7D5A">
        <w:rPr>
          <w:rFonts w:ascii="Times New Roman" w:hAnsi="Times New Roman"/>
          <w:sz w:val="28"/>
          <w:szCs w:val="28"/>
          <w:lang w:eastAsia="en-US"/>
        </w:rPr>
        <w:t>), а также подготавливает необходимые для рассмотрения на заседании информационно-аналитические и иные материалы.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</w:rPr>
        <w:t xml:space="preserve"> Организация з</w:t>
      </w:r>
      <w:r w:rsidRPr="001D7D5A">
        <w:rPr>
          <w:rFonts w:ascii="Times New Roman" w:hAnsi="Times New Roman"/>
          <w:sz w:val="28"/>
          <w:szCs w:val="28"/>
          <w:lang w:eastAsia="en-US"/>
        </w:rPr>
        <w:t>аседания Межведомственной комиссии осуществляется в срок, не превышающий  30 календарных дней с момента регистрации заявления в органе ___________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color w:val="0000FF"/>
          <w:sz w:val="28"/>
          <w:szCs w:val="28"/>
          <w:lang w:eastAsia="en-US"/>
        </w:rPr>
        <w:t>.</w:t>
      </w:r>
    </w:p>
    <w:p w:rsidR="00E83D9F" w:rsidRPr="001D7D5A" w:rsidRDefault="00E83D9F" w:rsidP="004177BA">
      <w:pPr>
        <w:pStyle w:val="a3"/>
        <w:widowControl w:val="0"/>
        <w:numPr>
          <w:ilvl w:val="0"/>
          <w:numId w:val="1"/>
        </w:numPr>
        <w:tabs>
          <w:tab w:val="clear" w:pos="1545"/>
          <w:tab w:val="num" w:pos="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Состав Межведомственной комиссии проверяет приложенный к заявлению пакет документов на недопущение и на ограничения следующих параметров: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1</w:t>
      </w:r>
      <w:r w:rsidRPr="001D7D5A">
        <w:rPr>
          <w:rFonts w:ascii="Times New Roman" w:hAnsi="Times New Roman"/>
          <w:sz w:val="28"/>
          <w:szCs w:val="28"/>
        </w:rPr>
        <w:t>) несоблюдение условий перевода помещения, а именно: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</w:rPr>
        <w:t>а)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 если доступ к переводимому помещению невозможен без использования помещений, обеспечивающих доступ к жилым помещениям, или </w:t>
      </w:r>
      <w:r w:rsidRPr="001D7D5A">
        <w:rPr>
          <w:rFonts w:ascii="Times New Roman" w:hAnsi="Times New Roman"/>
          <w:sz w:val="28"/>
          <w:szCs w:val="28"/>
          <w:lang w:eastAsia="en-US"/>
        </w:rPr>
        <w:lastRenderedPageBreak/>
        <w:t>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в) если право собственности на переводимое помещение обременено правами каких-либо лиц (помещение является предметом залога, найма, аренды и т.п.);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г) если переводимое помещение не отвечает установленным требованиям, которым должно отвечать жилое помещение, или отсутствует возможность обеспечить соответствие переводимого помещения установленным требованиям (при переводе жилого помещения в нежилое помещение);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д) если при переводе квартиры в многоквартирном доме в нежилое помещение не соблюдены требования: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- квартира расположена на первом этаже указанного дома;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 xml:space="preserve">е) отсутствует согласие всех собственников жилого (нежилого) помещения, подлежащего переводу в нежилое (жилое) помещение, или решение общего собрания собственников помещений в многоквартирном доме в случаях, если при изменении статуса переводимых помещений могут быть изменены границы помещений, границы и размеры общего имущества или изменены доли в праве общей собственности на общее имущество в многоквартирном доме. 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2) ограничения обязательны для всех видов переустройства и (или) перепланировки, осуществляемых как с разработкой проектов, так и по проектной документации.</w:t>
      </w:r>
    </w:p>
    <w:p w:rsidR="00E83D9F" w:rsidRPr="001D7D5A" w:rsidRDefault="00E83D9F" w:rsidP="004177BA">
      <w:pPr>
        <w:widowControl w:val="0"/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i/>
          <w:sz w:val="28"/>
          <w:szCs w:val="28"/>
        </w:rPr>
        <w:t xml:space="preserve">*И иные параметры, с учетом специфики для каждого муниципального </w:t>
      </w:r>
      <w:r w:rsidRPr="001D7D5A">
        <w:rPr>
          <w:rFonts w:ascii="Times New Roman" w:hAnsi="Times New Roman"/>
          <w:i/>
          <w:sz w:val="28"/>
          <w:szCs w:val="28"/>
        </w:rPr>
        <w:lastRenderedPageBreak/>
        <w:t>образования Московской области*.</w:t>
      </w:r>
    </w:p>
    <w:p w:rsidR="00E83D9F" w:rsidRPr="001D7D5A" w:rsidRDefault="00E83D9F" w:rsidP="004177BA">
      <w:pPr>
        <w:pStyle w:val="a3"/>
        <w:widowControl w:val="0"/>
        <w:numPr>
          <w:ilvl w:val="0"/>
          <w:numId w:val="1"/>
        </w:numPr>
        <w:tabs>
          <w:tab w:val="clear" w:pos="1545"/>
          <w:tab w:val="num" w:pos="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 xml:space="preserve">По результатам рассмотрения Межведомственной комиссией </w:t>
      </w:r>
      <w:r w:rsidRPr="001D7D5A">
        <w:rPr>
          <w:rFonts w:ascii="Times New Roman" w:hAnsi="Times New Roman"/>
          <w:sz w:val="28"/>
          <w:szCs w:val="28"/>
        </w:rPr>
        <w:t>приложенного к заявлению пакета документов</w:t>
      </w:r>
      <w:r w:rsidRPr="001D7D5A">
        <w:rPr>
          <w:rFonts w:ascii="Times New Roman" w:hAnsi="Times New Roman"/>
          <w:sz w:val="28"/>
          <w:szCs w:val="28"/>
          <w:lang w:eastAsia="en-US"/>
        </w:rPr>
        <w:t>, секретарь Межведомственной комиссии оформляется протокол заседания Межведомственной комиссии, в котором указываются: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а) фамилия, имя, отчество заявителя;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б) адрес переводимого помещения;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в) перечень рассматриваемых документов;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г) в случае необходимости проведения работ по переустройству и (или) перепланировке указывается перечень планируемых работ;</w:t>
      </w:r>
    </w:p>
    <w:p w:rsidR="00E83D9F" w:rsidRPr="001D7D5A" w:rsidRDefault="00E83D9F" w:rsidP="004177BA">
      <w:pPr>
        <w:tabs>
          <w:tab w:val="num" w:pos="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д) рекомендации Межведомственной комиссией.</w:t>
      </w:r>
    </w:p>
    <w:p w:rsidR="00E83D9F" w:rsidRPr="001D7D5A" w:rsidRDefault="00E83D9F" w:rsidP="004177BA">
      <w:pPr>
        <w:pStyle w:val="a3"/>
        <w:widowControl w:val="0"/>
        <w:numPr>
          <w:ilvl w:val="0"/>
          <w:numId w:val="1"/>
        </w:numPr>
        <w:tabs>
          <w:tab w:val="clear" w:pos="1545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>Протокол заседания Межведомственной комиссии подписывается председателем Межведомственной комиссии и членами Межведомственной комиссии.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1D7D5A">
        <w:rPr>
          <w:rFonts w:ascii="Times New Roman" w:hAnsi="Times New Roman"/>
          <w:sz w:val="28"/>
          <w:szCs w:val="28"/>
          <w:lang w:eastAsia="en-US"/>
        </w:rPr>
        <w:t xml:space="preserve">Протокол заседания Межведомственной комиссии является основанием для подготовки проекта решения Главы </w:t>
      </w:r>
      <w:r w:rsidRPr="001D7D5A">
        <w:rPr>
          <w:rFonts w:ascii="Times New Roman" w:hAnsi="Times New Roman"/>
          <w:sz w:val="28"/>
          <w:szCs w:val="28"/>
        </w:rPr>
        <w:t>администрации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 __________ 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муниципального образования)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 об утверждении </w:t>
      </w:r>
      <w:r w:rsidRPr="001D7D5A">
        <w:rPr>
          <w:rFonts w:ascii="Times New Roman" w:hAnsi="Times New Roman"/>
          <w:sz w:val="28"/>
          <w:szCs w:val="28"/>
        </w:rPr>
        <w:t>уведомления о переводе (отказе в переводе) жилого (нежилого) помещения в нежилое (жилое) помещение</w:t>
      </w:r>
      <w:r w:rsidRPr="001D7D5A">
        <w:rPr>
          <w:rFonts w:ascii="Times New Roman" w:hAnsi="Times New Roman"/>
          <w:sz w:val="28"/>
          <w:szCs w:val="28"/>
          <w:lang w:eastAsia="en-US"/>
        </w:rPr>
        <w:t>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установлении наличия хотя бы одной из причин, указанных в пункте 129 административного регламента, сотрудник ___________ 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1D7D5A">
        <w:rPr>
          <w:rFonts w:ascii="Times New Roman" w:hAnsi="Times New Roman"/>
          <w:sz w:val="28"/>
          <w:szCs w:val="28"/>
        </w:rPr>
        <w:t>, ответственный за подготовку документов,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в течение ___________</w:t>
      </w:r>
      <w:r w:rsidRPr="001D7D5A">
        <w:rPr>
          <w:rFonts w:ascii="Times New Roman" w:hAnsi="Times New Roman"/>
          <w:i/>
          <w:sz w:val="28"/>
          <w:szCs w:val="28"/>
        </w:rPr>
        <w:t xml:space="preserve">(указать количество) </w:t>
      </w:r>
      <w:r w:rsidRPr="001D7D5A">
        <w:rPr>
          <w:rFonts w:ascii="Times New Roman" w:hAnsi="Times New Roman"/>
          <w:sz w:val="28"/>
          <w:szCs w:val="28"/>
        </w:rPr>
        <w:t>календарных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дней с даты подписания п</w:t>
      </w:r>
      <w:r w:rsidRPr="001D7D5A">
        <w:rPr>
          <w:rFonts w:ascii="Times New Roman" w:hAnsi="Times New Roman"/>
          <w:sz w:val="28"/>
          <w:szCs w:val="28"/>
          <w:lang w:eastAsia="en-US"/>
        </w:rPr>
        <w:t>ротокола заседания Межведомственной комиссии,</w:t>
      </w:r>
      <w:r w:rsidRPr="001D7D5A">
        <w:rPr>
          <w:rFonts w:ascii="Times New Roman" w:hAnsi="Times New Roman"/>
          <w:sz w:val="28"/>
          <w:szCs w:val="28"/>
        </w:rPr>
        <w:t xml:space="preserve"> подготавливает проект решения 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об утверждении </w:t>
      </w:r>
      <w:r w:rsidRPr="001D7D5A">
        <w:rPr>
          <w:rFonts w:ascii="Times New Roman" w:hAnsi="Times New Roman"/>
          <w:sz w:val="28"/>
          <w:szCs w:val="28"/>
        </w:rPr>
        <w:t>уведомления с отказом в переводе жилого (нежилого) помещения в нежилое (жилое) помещение и направляет его на подпись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Главе администрации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 xml:space="preserve">___________ </w:t>
      </w:r>
      <w:r w:rsidRPr="001D7D5A">
        <w:rPr>
          <w:rFonts w:ascii="Times New Roman" w:hAnsi="Times New Roman"/>
          <w:i/>
          <w:sz w:val="28"/>
          <w:szCs w:val="28"/>
        </w:rPr>
        <w:t xml:space="preserve">(указать наименование муниципального образования) </w:t>
      </w:r>
      <w:r w:rsidRPr="001D7D5A">
        <w:rPr>
          <w:rFonts w:ascii="Times New Roman" w:hAnsi="Times New Roman"/>
          <w:sz w:val="28"/>
          <w:szCs w:val="28"/>
        </w:rPr>
        <w:t>по форме, согласно Приложению 4 настоящего регламента.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При отсутствии оснований для отказа в предоставлении муниципальной услуги, указанных в пункте 129 административного регламента, сотрудник ___________</w:t>
      </w:r>
      <w:r w:rsidRPr="001D7D5A">
        <w:rPr>
          <w:rFonts w:ascii="Times New Roman" w:hAnsi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услуги), </w:t>
      </w:r>
      <w:r w:rsidRPr="001D7D5A">
        <w:rPr>
          <w:rFonts w:ascii="Times New Roman" w:hAnsi="Times New Roman"/>
          <w:sz w:val="28"/>
          <w:szCs w:val="28"/>
        </w:rPr>
        <w:t xml:space="preserve">ответственный за подготовку документов, подготавливает проект решения 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об утверждении </w:t>
      </w:r>
      <w:r w:rsidRPr="001D7D5A">
        <w:rPr>
          <w:rFonts w:ascii="Times New Roman" w:hAnsi="Times New Roman"/>
          <w:sz w:val="28"/>
          <w:szCs w:val="28"/>
        </w:rPr>
        <w:t>уведомления о переводе жилого (нежилого) помещения в нежилое (жилое) помещение</w:t>
      </w:r>
      <w:r w:rsidRPr="001D7D5A">
        <w:rPr>
          <w:rFonts w:ascii="Times New Roman" w:eastAsia="PMingLiU" w:hAnsi="Times New Roman"/>
          <w:bCs/>
          <w:sz w:val="28"/>
          <w:szCs w:val="28"/>
        </w:rPr>
        <w:t xml:space="preserve">, </w:t>
      </w:r>
      <w:r w:rsidRPr="001D7D5A">
        <w:rPr>
          <w:rFonts w:ascii="Times New Roman" w:hAnsi="Times New Roman"/>
          <w:sz w:val="28"/>
          <w:szCs w:val="28"/>
        </w:rPr>
        <w:t>в течение ___________</w:t>
      </w:r>
      <w:r w:rsidRPr="001D7D5A">
        <w:rPr>
          <w:rFonts w:ascii="Times New Roman" w:hAnsi="Times New Roman"/>
          <w:i/>
          <w:sz w:val="28"/>
          <w:szCs w:val="28"/>
        </w:rPr>
        <w:t xml:space="preserve">(указать количество) </w:t>
      </w:r>
      <w:r w:rsidRPr="001D7D5A">
        <w:rPr>
          <w:rFonts w:ascii="Times New Roman" w:hAnsi="Times New Roman"/>
          <w:sz w:val="28"/>
          <w:szCs w:val="28"/>
        </w:rPr>
        <w:t>календарных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дней, с даты подписания п</w:t>
      </w:r>
      <w:r w:rsidRPr="001D7D5A">
        <w:rPr>
          <w:rFonts w:ascii="Times New Roman" w:hAnsi="Times New Roman"/>
          <w:sz w:val="28"/>
          <w:szCs w:val="28"/>
          <w:lang w:eastAsia="en-US"/>
        </w:rPr>
        <w:t>ротокола заседания Межведомственной комиссии и</w:t>
      </w:r>
      <w:r w:rsidRPr="001D7D5A">
        <w:rPr>
          <w:rFonts w:ascii="Times New Roman" w:hAnsi="Times New Roman"/>
          <w:sz w:val="28"/>
          <w:szCs w:val="28"/>
        </w:rPr>
        <w:t xml:space="preserve"> направляет его на подпись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Главе администрации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муниципального образования)</w:t>
      </w:r>
      <w:r w:rsidRPr="001D7D5A">
        <w:rPr>
          <w:rFonts w:ascii="Times New Roman" w:hAnsi="Times New Roman"/>
          <w:sz w:val="28"/>
          <w:szCs w:val="28"/>
        </w:rPr>
        <w:t xml:space="preserve"> по форме, согласно приложению 4 настоящего регламента.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Данный документ будет являться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переустройства, и (или) перепланировки , и (или) иных работ.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clear" w:pos="1545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 случае если в протоколе Межведомственной комиссии указана необходимость проведения работ по переустройству и (или) перепланировке переводимого помещения, то проект решения об утверждении уведомления о переводе жилого (нежилого) помещения в нежилое (жилое) помещение должен содержать требование о проведении указанных работ. </w:t>
      </w:r>
    </w:p>
    <w:p w:rsidR="00E83D9F" w:rsidRPr="001D7D5A" w:rsidRDefault="00E83D9F" w:rsidP="004177B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Соответствующее уведомление о переводе жилого (нежилого) помещения в нежилое (жилое) помещение будет являться основанием проведения работ по переустройству и (или) перепланировке с учетом проекта переустройства и (или) перепланировки, представлявшегося заявителем при подаче заявления о переводе помещения.</w:t>
      </w:r>
    </w:p>
    <w:p w:rsidR="00E83D9F" w:rsidRPr="001D7D5A" w:rsidRDefault="00E83D9F" w:rsidP="004177BA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Завершение указанных работ должен подтверждаться актом приемочной комиссии, который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4"/>
        </w:rPr>
      </w:pPr>
      <w:r w:rsidRPr="001D7D5A">
        <w:rPr>
          <w:rFonts w:ascii="Times New Roman" w:hAnsi="Times New Roman"/>
          <w:sz w:val="28"/>
          <w:szCs w:val="28"/>
        </w:rPr>
        <w:t>Подписанное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Главой администрации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муниципального образования)</w:t>
      </w:r>
      <w:r w:rsidRPr="001D7D5A">
        <w:rPr>
          <w:rFonts w:ascii="Times New Roman" w:hAnsi="Times New Roman"/>
          <w:sz w:val="28"/>
          <w:szCs w:val="28"/>
        </w:rPr>
        <w:t xml:space="preserve"> решение 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об утверждении </w:t>
      </w:r>
      <w:r w:rsidRPr="001D7D5A">
        <w:rPr>
          <w:rFonts w:ascii="Times New Roman" w:hAnsi="Times New Roman"/>
          <w:sz w:val="28"/>
          <w:szCs w:val="28"/>
        </w:rPr>
        <w:lastRenderedPageBreak/>
        <w:t xml:space="preserve">уведомления о переводе (отказе в переводе) жилого (нежилого) помещения в нежилое (жилое) помещение, не позднее рабочего дня следующего за днем подписания передается на регистрацию сотруднику ___________ 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услуги),</w:t>
      </w:r>
      <w:r w:rsidRPr="001D7D5A">
        <w:rPr>
          <w:rFonts w:ascii="Times New Roman" w:hAnsi="Times New Roman"/>
          <w:sz w:val="28"/>
          <w:szCs w:val="28"/>
        </w:rPr>
        <w:t xml:space="preserve"> ответственному за прием и регистрацию документов.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Сотрудник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1D7D5A">
        <w:rPr>
          <w:rFonts w:ascii="Times New Roman" w:hAnsi="Times New Roman"/>
          <w:sz w:val="28"/>
          <w:szCs w:val="28"/>
        </w:rPr>
        <w:t>, ответственный за прием и регистрацию документов, осуществляет регистрацию</w:t>
      </w:r>
      <w:r w:rsidRPr="001D7D5A">
        <w:rPr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подписанного Главой администрации ___________</w:t>
      </w:r>
      <w:r w:rsidRPr="001D7D5A">
        <w:rPr>
          <w:rFonts w:ascii="Times New Roman" w:hAnsi="Times New Roman"/>
          <w:i/>
          <w:sz w:val="28"/>
          <w:szCs w:val="28"/>
        </w:rPr>
        <w:t xml:space="preserve">(указать наименование муниципального образования) решения 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об утверждении </w:t>
      </w:r>
      <w:r w:rsidRPr="001D7D5A">
        <w:rPr>
          <w:rFonts w:ascii="Times New Roman" w:hAnsi="Times New Roman"/>
          <w:sz w:val="28"/>
          <w:szCs w:val="28"/>
        </w:rPr>
        <w:t>уведомления о переводе (отказе в переводе) жилого (нежилого) помещения в нежилое (жилое) помещение в течение 1 рабочего дня со дня его поступления на регистрацию.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Результатом данной административной процедуры является подписанное Главой администрации ___________</w:t>
      </w:r>
      <w:r w:rsidRPr="001D7D5A">
        <w:rPr>
          <w:rFonts w:ascii="Times New Roman" w:hAnsi="Times New Roman"/>
          <w:i/>
          <w:sz w:val="28"/>
          <w:szCs w:val="28"/>
        </w:rPr>
        <w:t xml:space="preserve">(указать наименование муниципального образования) </w:t>
      </w:r>
      <w:r w:rsidRPr="001D7D5A">
        <w:rPr>
          <w:rFonts w:ascii="Times New Roman" w:hAnsi="Times New Roman"/>
          <w:sz w:val="28"/>
          <w:szCs w:val="28"/>
        </w:rPr>
        <w:t xml:space="preserve">решение 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об утверждении </w:t>
      </w:r>
      <w:r w:rsidRPr="001D7D5A">
        <w:rPr>
          <w:rFonts w:ascii="Times New Roman" w:hAnsi="Times New Roman"/>
          <w:sz w:val="28"/>
          <w:szCs w:val="28"/>
        </w:rPr>
        <w:t>уведомления о переводе (отказе в переводе) жилого (нежилого) помещения в нежилое (жилое) помещение</w:t>
      </w:r>
      <w:r w:rsidRPr="001D7D5A">
        <w:rPr>
          <w:rFonts w:ascii="Times New Roman" w:eastAsia="PMingLiU" w:hAnsi="Times New Roman"/>
          <w:bCs/>
          <w:sz w:val="28"/>
          <w:szCs w:val="28"/>
        </w:rPr>
        <w:t xml:space="preserve"> в журнале регистрации документов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Критерием принятия решения о предоставлении (об отказе предоставления) муниципальной услуги является наличие или отсутствие оснований для отказа в предоставлении муниципальной услуги.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Общий максимальный срок выполнения административной процедуры не должен превышать 17 рабочих дней с даты поступления заявления и прилагаемых к нему документов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1D7D5A">
        <w:rPr>
          <w:rFonts w:ascii="Times New Roman" w:hAnsi="Times New Roman"/>
          <w:i/>
          <w:sz w:val="28"/>
          <w:szCs w:val="28"/>
        </w:rPr>
        <w:t>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Способом фиксации административной процедуры являются регистрация</w:t>
      </w:r>
      <w:r w:rsidRPr="001D7D5A">
        <w:rPr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подписанного Главой администрации ___________</w:t>
      </w:r>
      <w:r w:rsidRPr="001D7D5A">
        <w:rPr>
          <w:rFonts w:ascii="Times New Roman" w:hAnsi="Times New Roman"/>
          <w:i/>
          <w:sz w:val="28"/>
          <w:szCs w:val="28"/>
        </w:rPr>
        <w:t xml:space="preserve">(указать наименование муниципального образования) </w:t>
      </w:r>
      <w:r w:rsidRPr="001D7D5A">
        <w:rPr>
          <w:rFonts w:ascii="Times New Roman" w:hAnsi="Times New Roman"/>
          <w:sz w:val="28"/>
          <w:szCs w:val="28"/>
        </w:rPr>
        <w:t xml:space="preserve">решения </w:t>
      </w:r>
      <w:r w:rsidRPr="001D7D5A">
        <w:rPr>
          <w:rFonts w:ascii="Times New Roman" w:hAnsi="Times New Roman"/>
          <w:sz w:val="28"/>
          <w:szCs w:val="28"/>
          <w:lang w:eastAsia="en-US"/>
        </w:rPr>
        <w:t xml:space="preserve">об утверждении </w:t>
      </w:r>
      <w:r w:rsidRPr="001D7D5A">
        <w:rPr>
          <w:rFonts w:ascii="Times New Roman" w:hAnsi="Times New Roman"/>
          <w:sz w:val="28"/>
          <w:szCs w:val="28"/>
        </w:rPr>
        <w:t xml:space="preserve">уведомления о переводе (отказе в переводе) жилого (нежилого) помещения в нежилое (жилое) помещение в журнале регистрации документов или внесение соответствующих сведений в информационную систему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Выдача (направление) документа, являющегося результатом</w:t>
      </w:r>
      <w:r w:rsidR="0094313C" w:rsidRPr="001D7D5A">
        <w:rPr>
          <w:rFonts w:ascii="Times New Roman" w:hAnsi="Times New Roman"/>
          <w:b/>
          <w:sz w:val="28"/>
          <w:szCs w:val="28"/>
        </w:rPr>
        <w:t xml:space="preserve"> </w:t>
      </w:r>
      <w:r w:rsidRPr="001D7D5A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выдаче (направлению) документа, являющегося результатом предоставления муниципальной услуги, является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наличие утвержденного уведомления о переводе (отказе в переводе) жилого (нежилого) помещения в нежилое (жилое) помещение</w:t>
      </w:r>
      <w:r w:rsidRPr="001D7D5A">
        <w:rPr>
          <w:rFonts w:ascii="Times New Roman" w:hAnsi="Times New Roman"/>
          <w:i/>
          <w:sz w:val="28"/>
          <w:szCs w:val="28"/>
        </w:rPr>
        <w:t>.</w:t>
      </w:r>
      <w:r w:rsidRPr="001D7D5A">
        <w:rPr>
          <w:rFonts w:ascii="Times New Roman" w:hAnsi="Times New Roman"/>
          <w:sz w:val="28"/>
          <w:szCs w:val="28"/>
        </w:rPr>
        <w:t xml:space="preserve"> 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Специалист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1D7D5A">
        <w:rPr>
          <w:rFonts w:ascii="Times New Roman" w:hAnsi="Times New Roman"/>
          <w:sz w:val="28"/>
          <w:szCs w:val="28"/>
        </w:rPr>
        <w:t>, ответственный за прием и регистрацию документов, в течение 1 календарного дня со дня утверждения уведомления о переводе (отказе в переводе) жилого (нежилого) помещения в нежилое (жилое) помещение подготавливает и направляет заявителю сопроводительным письмом заверенную копию уведомления о переводе (отказе в переводе) жилого (нежилого) помещения в нежилое (жилое) помещение.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Специалист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1D7D5A">
        <w:rPr>
          <w:rFonts w:ascii="Times New Roman" w:hAnsi="Times New Roman"/>
          <w:sz w:val="28"/>
          <w:szCs w:val="28"/>
        </w:rPr>
        <w:t>,  ответственный за прием и регистрацию документов, осуществляет регистрацию сопроводительного письма в соответствии с порядком делопроизводства, установленным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1D7D5A">
        <w:rPr>
          <w:rFonts w:ascii="Times New Roman" w:hAnsi="Times New Roman"/>
          <w:sz w:val="28"/>
          <w:szCs w:val="28"/>
        </w:rPr>
        <w:t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Выдача (направление) уведомления о переводе (отказе в переводе) жилого (нежилого) помещения в нежилое (жилое) помещение осуществляется </w:t>
      </w:r>
      <w:r w:rsidRPr="001D7D5A">
        <w:rPr>
          <w:rFonts w:ascii="Times New Roman" w:hAnsi="Times New Roman"/>
          <w:sz w:val="28"/>
          <w:szCs w:val="28"/>
        </w:rPr>
        <w:lastRenderedPageBreak/>
        <w:t>способом, указанным заявителем в заявлении, в том числе: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личном обращении в </w:t>
      </w:r>
      <w:r w:rsidRPr="001D7D5A">
        <w:rPr>
          <w:rFonts w:ascii="Times New Roman" w:hAnsi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1D7D5A">
        <w:rPr>
          <w:rFonts w:ascii="Times New Roman" w:hAnsi="Times New Roman"/>
          <w:sz w:val="28"/>
          <w:szCs w:val="28"/>
        </w:rPr>
        <w:t>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при личном обращении в многофункциональный центр;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ОМСУ*</w:t>
      </w:r>
      <w:r w:rsidRPr="001D7D5A">
        <w:rPr>
          <w:rFonts w:ascii="Times New Roman" w:hAnsi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*наименование ОМС* и многофункциональным центром.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многофункциональны</w:t>
      </w:r>
      <w:r w:rsidR="005B6815" w:rsidRPr="001D7D5A">
        <w:rPr>
          <w:rFonts w:ascii="Times New Roman" w:hAnsi="Times New Roman"/>
          <w:sz w:val="28"/>
          <w:szCs w:val="28"/>
        </w:rPr>
        <w:t>м центром</w:t>
      </w:r>
      <w:r w:rsidRPr="001D7D5A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clear" w:pos="1545"/>
          <w:tab w:val="num" w:pos="100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1D7D5A">
        <w:rPr>
          <w:rFonts w:ascii="Times New Roman" w:hAnsi="Times New Roman"/>
          <w:i/>
          <w:sz w:val="28"/>
          <w:szCs w:val="28"/>
        </w:rPr>
        <w:t>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Результатом административной процедуры по выдаче (направлению) документа, являющегося результатом предоставления муниципальной услуги, является направление (выдача) заявителю сопроводительным письмом заверенной копии уведомления о переводе (отказе в переводе) жилого (нежилого) помещения в нежилое (жилое) помещение.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Способом фиксации результата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 сопроводительном письме в журнал регистрации исходящей корреспонденции и (или) в информационную систему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ОМС) или многофункционального центра.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Информирование о принятом решении собственников помещений, примыкающих к помещению, в отношении которого принято решение о переводе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информированию о принятом решении собственников помещений, примыкающих к помещению, в отношении которого принято решение о переводе является наличие утвержденного уведомления о переводе (отказе в переводе) жилого (нежилого) помещения в нежилое (жилое) помещение</w:t>
      </w:r>
      <w:r w:rsidRPr="001D7D5A">
        <w:rPr>
          <w:rFonts w:ascii="Times New Roman" w:hAnsi="Times New Roman"/>
          <w:i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Специалист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1D7D5A">
        <w:rPr>
          <w:rFonts w:ascii="Times New Roman" w:hAnsi="Times New Roman"/>
          <w:sz w:val="28"/>
          <w:szCs w:val="28"/>
        </w:rPr>
        <w:t>, ответственный за подготовку документов по муниципальной услуге, в течение 14 рабочих дней со дня утверждения уведомления о переводе (отказе в переводе) жилого (нежилого) помещения в нежилое (жилое) помещение подготавливает и направляет собственникам помещений, примыкающих к помещению, в отношении которого принято решение о переводе, письмо с информацией о принятии данного решения.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tabs>
          <w:tab w:val="num" w:pos="171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Специалист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1D7D5A">
        <w:rPr>
          <w:rFonts w:ascii="Times New Roman" w:hAnsi="Times New Roman"/>
          <w:sz w:val="28"/>
          <w:szCs w:val="28"/>
        </w:rPr>
        <w:t>,  ответственный за прием и регистрацию документов, осуществляет регистрацию информационного письма в соответствии с порядком делопроизводства, установленным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1D7D5A">
        <w:rPr>
          <w:rFonts w:ascii="Times New Roman" w:hAnsi="Times New Roman"/>
          <w:sz w:val="28"/>
          <w:szCs w:val="28"/>
        </w:rPr>
        <w:t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1D7D5A">
        <w:rPr>
          <w:rFonts w:ascii="Times New Roman" w:hAnsi="Times New Roman"/>
          <w:sz w:val="28"/>
          <w:szCs w:val="28"/>
        </w:rPr>
        <w:t>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Результатом административной процедуры по информированию о </w:t>
      </w:r>
      <w:r w:rsidRPr="001D7D5A">
        <w:rPr>
          <w:rFonts w:ascii="Times New Roman" w:hAnsi="Times New Roman"/>
          <w:sz w:val="28"/>
          <w:szCs w:val="28"/>
        </w:rPr>
        <w:lastRenderedPageBreak/>
        <w:t>принятом решении собственников помещений, примыкающих к помещению, в отношении которого принято решение о переводе является направление собственникам помещений, примыкающих к помещению, в отношении которого принято решение о переводе, письмо с информацией о принятии данного решения.</w:t>
      </w:r>
    </w:p>
    <w:p w:rsidR="00E83D9F" w:rsidRPr="001D7D5A" w:rsidRDefault="00E83D9F" w:rsidP="004177B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по информированию о принятом решении собственников помещений, примыкающих к помещению, в отношении которого принято решение о переводе является внесение сведений об информационном письме в журнал регистрации исходящей корреспонденции и (или) в информационную систему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ОМС).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Административные процедуры, предусмотренные вторым этапом предоставления муниципальной услуги (при необходимости)</w:t>
      </w:r>
    </w:p>
    <w:p w:rsidR="00E83D9F" w:rsidRPr="001D7D5A" w:rsidRDefault="00E83D9F" w:rsidP="004177B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Административные процедуры, предусмотренные вторым этапом оказания муниципальной услуги и указанные в пункте 84 части 2 настоящего регламента, осуществляются в случае если в утвержденном уведомлении о переводе (отказе в переводе) жилого (нежилого) помещения в нежилое (жилое) помещение указана необходимость осуществления работ по переустройству и (или) перепланировке переводимого помещения.</w:t>
      </w:r>
    </w:p>
    <w:p w:rsidR="00E83D9F" w:rsidRPr="001D7D5A" w:rsidRDefault="00E83D9F" w:rsidP="004177BA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Указанные административные процедуры осуществляются в соответствии с утвержденным постановлением Администрации </w:t>
      </w:r>
      <w:r w:rsidRPr="001D7D5A">
        <w:rPr>
          <w:rFonts w:ascii="Times New Roman" w:hAnsi="Times New Roman"/>
          <w:i/>
          <w:sz w:val="28"/>
          <w:szCs w:val="28"/>
        </w:rPr>
        <w:t xml:space="preserve">_____________(наименование муниципального образования Московской области)__________(указывается наименование постановления об утверждении </w:t>
      </w:r>
      <w:r w:rsidRPr="001D7D5A">
        <w:rPr>
          <w:rFonts w:ascii="Times New Roman" w:eastAsia="PMingLiU" w:hAnsi="Times New Roman"/>
          <w:i/>
          <w:sz w:val="28"/>
          <w:szCs w:val="28"/>
        </w:rPr>
        <w:t>типового административного регламента предоставления муниципальной услуги по приему заявлений и выдаче документов о согласовании переустройства и (или) перепланировки жилого помещения</w:t>
      </w:r>
      <w:r w:rsidRPr="001D7D5A">
        <w:rPr>
          <w:rFonts w:ascii="Times New Roman" w:hAnsi="Times New Roman"/>
          <w:sz w:val="28"/>
          <w:szCs w:val="28"/>
        </w:rPr>
        <w:t>) в рамках действующего законодательства Российской Федерации.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 xml:space="preserve">IV. Порядок и формы контроля за исполнением административного </w:t>
      </w:r>
      <w:r w:rsidRPr="001D7D5A">
        <w:rPr>
          <w:rFonts w:ascii="Times New Roman" w:hAnsi="Times New Roman"/>
          <w:b/>
          <w:sz w:val="28"/>
          <w:szCs w:val="28"/>
        </w:rPr>
        <w:lastRenderedPageBreak/>
        <w:t>регламента предоставления муниципальной услуги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1D7D5A">
        <w:rPr>
          <w:rFonts w:ascii="Times New Roman" w:hAnsi="Times New Roman"/>
          <w:i/>
          <w:sz w:val="28"/>
          <w:szCs w:val="28"/>
        </w:rPr>
        <w:t>иных</w:t>
      </w:r>
      <w:r w:rsidRPr="001D7D5A">
        <w:rPr>
          <w:rFonts w:ascii="Times New Roman" w:hAnsi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1D7D5A">
        <w:rPr>
          <w:rFonts w:ascii="Times New Roman" w:hAnsi="Times New Roman"/>
          <w:i/>
          <w:sz w:val="28"/>
          <w:szCs w:val="28"/>
        </w:rPr>
        <w:t>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1D7D5A">
        <w:rPr>
          <w:rFonts w:ascii="Times New Roman" w:hAnsi="Times New Roman"/>
          <w:sz w:val="28"/>
          <w:szCs w:val="28"/>
        </w:rPr>
        <w:t xml:space="preserve"> должностными лицами структурных подразделений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E83D9F" w:rsidRPr="001D7D5A" w:rsidRDefault="00E83D9F" w:rsidP="004177BA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 проведения плановых проверок;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ответственных за предоставление муниципальной услуги.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. При проверке могут </w:t>
      </w:r>
      <w:r w:rsidRPr="001D7D5A">
        <w:rPr>
          <w:rFonts w:ascii="Times New Roman" w:hAnsi="Times New Roman"/>
          <w:sz w:val="28"/>
          <w:szCs w:val="28"/>
        </w:rPr>
        <w:lastRenderedPageBreak/>
        <w:t>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 и структурных подразделений*</w:t>
      </w:r>
      <w:r w:rsidRPr="001D7D5A">
        <w:rPr>
          <w:rFonts w:ascii="Times New Roman" w:hAnsi="Times New Roman"/>
          <w:sz w:val="28"/>
          <w:szCs w:val="28"/>
        </w:rPr>
        <w:t>, ответственного за предоставление муниципальной услуги.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Персональная ответственность должностных лиц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, </w:t>
      </w:r>
      <w:r w:rsidRPr="001D7D5A">
        <w:rPr>
          <w:rFonts w:ascii="Times New Roman" w:hAnsi="Times New Roman"/>
          <w:sz w:val="28"/>
          <w:szCs w:val="28"/>
        </w:rPr>
        <w:lastRenderedPageBreak/>
        <w:t>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/>
          <w:i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1D7D5A">
        <w:rPr>
          <w:rFonts w:ascii="Times New Roman" w:hAnsi="Times New Roman"/>
          <w:sz w:val="28"/>
          <w:szCs w:val="28"/>
        </w:rPr>
        <w:t xml:space="preserve">должностных лиц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Предмет жалобы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i/>
          <w:sz w:val="28"/>
          <w:szCs w:val="28"/>
        </w:rPr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Порядок подачи и рассмотрения жалобы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подаются в вышестоящий орган (при его наличии), либо, в случае его </w:t>
      </w:r>
      <w:r w:rsidRPr="001D7D5A">
        <w:rPr>
          <w:rFonts w:ascii="Times New Roman" w:hAnsi="Times New Roman"/>
          <w:sz w:val="28"/>
          <w:szCs w:val="28"/>
        </w:rPr>
        <w:lastRenderedPageBreak/>
        <w:t xml:space="preserve">отсутствия, рассматриваются непосредственно руководителем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предоставляющего муниципальную услугу.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Жалоба может быть направлена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по почте, через многофункциональный центр,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Жалоба должна содержать: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Сроки рассмотрения жалобы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в срок не более 5 рабочих дней.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4313C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1D7D5A">
        <w:rPr>
          <w:rFonts w:ascii="Times New Roman" w:hAnsi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1D7D5A">
        <w:rPr>
          <w:rFonts w:ascii="Times New Roman" w:hAnsi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1D7D5A">
        <w:rPr>
          <w:rFonts w:ascii="Times New Roman" w:hAnsi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1D7D5A">
        <w:rPr>
          <w:rFonts w:ascii="Times New Roman" w:hAnsi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</w:t>
      </w:r>
      <w:r w:rsidRPr="001D7D5A">
        <w:rPr>
          <w:rFonts w:ascii="Times New Roman" w:hAnsi="Times New Roman"/>
          <w:sz w:val="28"/>
          <w:szCs w:val="28"/>
        </w:rPr>
        <w:lastRenderedPageBreak/>
        <w:t>поставленного в нем вопроса в связи с недопустимостью разглашения указанных сведений.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Результат рассмотрения жалобы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По результатам рассмотрения обращения жалобы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E83D9F" w:rsidRPr="001D7D5A" w:rsidRDefault="00E83D9F" w:rsidP="004177BA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2) отказывает в удовлетворении жалобы.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E83D9F" w:rsidRPr="001D7D5A" w:rsidRDefault="00E83D9F" w:rsidP="004177B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83D9F" w:rsidRPr="001D7D5A" w:rsidRDefault="00E83D9F" w:rsidP="004177B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 xml:space="preserve">и </w:t>
      </w:r>
      <w:r w:rsidR="005B6815" w:rsidRPr="001D7D5A">
        <w:rPr>
          <w:rFonts w:ascii="Times New Roman" w:hAnsi="Times New Roman"/>
          <w:sz w:val="28"/>
          <w:szCs w:val="28"/>
        </w:rPr>
        <w:t>многофункциональном центре</w:t>
      </w:r>
      <w:r w:rsidRPr="001D7D5A">
        <w:rPr>
          <w:rFonts w:ascii="Times New Roman" w:hAnsi="Times New Roman"/>
          <w:sz w:val="28"/>
          <w:szCs w:val="28"/>
        </w:rPr>
        <w:t xml:space="preserve">, на официальном сайте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>и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="005B6815" w:rsidRPr="001D7D5A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1D7D5A">
        <w:rPr>
          <w:rFonts w:ascii="Times New Roman" w:hAnsi="Times New Roman"/>
          <w:sz w:val="28"/>
          <w:szCs w:val="28"/>
        </w:rPr>
        <w:t xml:space="preserve">, на Едином портале государственных и муниципальных услуг, Портале государственных и муниципальных услуг </w:t>
      </w:r>
      <w:r w:rsidRPr="001D7D5A">
        <w:rPr>
          <w:rFonts w:ascii="Times New Roman" w:hAnsi="Times New Roman"/>
          <w:sz w:val="28"/>
          <w:szCs w:val="28"/>
        </w:rPr>
        <w:lastRenderedPageBreak/>
        <w:t>Московской области, а также может быть сообщена заявителю в устной и/или письменной форме.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4177BA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Порядок обжалования решения по жалобе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E83D9F" w:rsidRPr="001D7D5A" w:rsidRDefault="00E83D9F" w:rsidP="004177B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местонахождение </w:t>
      </w:r>
      <w:r w:rsidRPr="001D7D5A">
        <w:rPr>
          <w:rFonts w:ascii="Times New Roman" w:hAnsi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1D7D5A">
        <w:rPr>
          <w:rFonts w:ascii="Times New Roman" w:hAnsi="Times New Roman"/>
          <w:sz w:val="28"/>
          <w:szCs w:val="28"/>
        </w:rPr>
        <w:t xml:space="preserve">; </w:t>
      </w:r>
    </w:p>
    <w:p w:rsidR="00E83D9F" w:rsidRPr="001D7D5A" w:rsidRDefault="00E83D9F" w:rsidP="004177B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E83D9F" w:rsidRPr="001D7D5A" w:rsidRDefault="00E83D9F" w:rsidP="004177B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1D7D5A">
        <w:rPr>
          <w:rFonts w:ascii="Times New Roman" w:hAnsi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1D7D5A">
        <w:rPr>
          <w:rFonts w:ascii="Times New Roman" w:hAnsi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E83D9F" w:rsidRPr="001D7D5A" w:rsidRDefault="00E83D9F" w:rsidP="004177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83D9F" w:rsidRPr="001D7D5A" w:rsidRDefault="00E83D9F" w:rsidP="004177BA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lastRenderedPageBreak/>
        <w:t>Способы информирования заявителей о порядке подачи и рассмотрения жалобы</w:t>
      </w:r>
    </w:p>
    <w:p w:rsidR="00E83D9F" w:rsidRPr="001D7D5A" w:rsidRDefault="00E83D9F" w:rsidP="004177B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, должностных лиц </w:t>
      </w:r>
      <w:r w:rsidRPr="001D7D5A">
        <w:rPr>
          <w:rFonts w:ascii="Times New Roman" w:hAnsi="Times New Roman"/>
          <w:i/>
          <w:sz w:val="28"/>
          <w:szCs w:val="28"/>
        </w:rPr>
        <w:t>*наименование ОМС*</w:t>
      </w:r>
      <w:r w:rsidRPr="001D7D5A">
        <w:rPr>
          <w:rFonts w:ascii="Times New Roman" w:hAnsi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 xml:space="preserve">и многофункциональном центре, на официальном сайте </w:t>
      </w:r>
      <w:r w:rsidRPr="001D7D5A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1D7D5A">
        <w:rPr>
          <w:rFonts w:ascii="Times New Roman" w:hAnsi="Times New Roman"/>
          <w:sz w:val="28"/>
          <w:szCs w:val="28"/>
        </w:rPr>
        <w:t>и многофункционального центра,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E83D9F" w:rsidRPr="001D7D5A" w:rsidRDefault="00E83D9F" w:rsidP="00D75E97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E83D9F" w:rsidRPr="001D7D5A" w:rsidRDefault="00E83D9F" w:rsidP="00D75E97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i/>
          <w:sz w:val="28"/>
          <w:szCs w:val="28"/>
        </w:rPr>
        <w:sectPr w:rsidR="00E83D9F" w:rsidRPr="001D7D5A" w:rsidSect="001C0680">
          <w:footerReference w:type="default" r:id="rId13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E83D9F" w:rsidRPr="001D7D5A" w:rsidRDefault="00E83D9F" w:rsidP="00D75E97">
      <w:pPr>
        <w:pStyle w:val="a3"/>
        <w:widowControl w:val="0"/>
        <w:autoSpaceDE w:val="0"/>
        <w:autoSpaceDN w:val="0"/>
        <w:adjustRightInd w:val="0"/>
        <w:spacing w:before="60" w:after="60" w:line="360" w:lineRule="auto"/>
        <w:ind w:left="0"/>
        <w:jc w:val="right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Приложение 1</w:t>
      </w:r>
    </w:p>
    <w:p w:rsidR="00E83D9F" w:rsidRPr="001D7D5A" w:rsidRDefault="00E83D9F" w:rsidP="00D75E9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Справочная информация</w:t>
      </w:r>
    </w:p>
    <w:p w:rsidR="00E83D9F" w:rsidRPr="001D7D5A" w:rsidRDefault="00E83D9F" w:rsidP="00D75E97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</w:t>
      </w:r>
      <w:r w:rsidR="005B6815" w:rsidRPr="001D7D5A">
        <w:rPr>
          <w:rFonts w:ascii="Times New Roman" w:hAnsi="Times New Roman"/>
          <w:b/>
          <w:sz w:val="28"/>
          <w:szCs w:val="28"/>
        </w:rPr>
        <w:t>, многофункционального центра</w:t>
      </w:r>
      <w:r w:rsidRPr="001D7D5A">
        <w:rPr>
          <w:rFonts w:ascii="Times New Roman" w:hAnsi="Times New Roman"/>
          <w:b/>
          <w:sz w:val="28"/>
          <w:szCs w:val="28"/>
        </w:rPr>
        <w:t xml:space="preserve"> предоставления государственных и муниципальных услуг, расположенных на территории </w:t>
      </w:r>
      <w:r w:rsidR="005B6815" w:rsidRPr="001D7D5A">
        <w:rPr>
          <w:rFonts w:ascii="Times New Roman" w:hAnsi="Times New Roman"/>
          <w:b/>
          <w:sz w:val="28"/>
          <w:szCs w:val="28"/>
        </w:rPr>
        <w:t>городского округа Фрязино</w:t>
      </w:r>
      <w:r w:rsidRPr="001D7D5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b/>
          <w:sz w:val="28"/>
          <w:szCs w:val="28"/>
        </w:rPr>
        <w:t>Московской области, и организаций, участвующих в предоставлении муниципальной услуги</w:t>
      </w:r>
    </w:p>
    <w:p w:rsidR="00E83D9F" w:rsidRPr="001D7D5A" w:rsidRDefault="00E83D9F" w:rsidP="00D75E97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1. Администрация *</w:t>
      </w:r>
      <w:r w:rsidRPr="001D7D5A">
        <w:rPr>
          <w:rFonts w:ascii="Times New Roman" w:hAnsi="Times New Roman"/>
          <w:b/>
          <w:i/>
          <w:sz w:val="28"/>
          <w:szCs w:val="28"/>
        </w:rPr>
        <w:t xml:space="preserve"> наименование муниципального образования*</w:t>
      </w: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Место нахождения администрации *</w:t>
      </w:r>
      <w:r w:rsidRPr="001D7D5A">
        <w:rPr>
          <w:rFonts w:ascii="Times New Roman" w:hAnsi="Times New Roman"/>
          <w:i/>
          <w:sz w:val="28"/>
          <w:szCs w:val="28"/>
        </w:rPr>
        <w:t xml:space="preserve">наименование муниципального образования*: </w:t>
      </w:r>
      <w:r w:rsidRPr="001D7D5A">
        <w:rPr>
          <w:rFonts w:ascii="Times New Roman" w:hAnsi="Times New Roman"/>
          <w:sz w:val="28"/>
          <w:szCs w:val="28"/>
        </w:rPr>
        <w:t>*</w:t>
      </w:r>
      <w:r w:rsidRPr="001D7D5A">
        <w:rPr>
          <w:rFonts w:ascii="Times New Roman" w:hAnsi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График работы администрации *</w:t>
      </w:r>
      <w:r w:rsidRPr="001D7D5A">
        <w:rPr>
          <w:rFonts w:ascii="Times New Roman" w:hAnsi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E83D9F" w:rsidRPr="001D7D5A" w:rsidTr="009A2C18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1D7D5A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9A2C18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9A2C18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9A2C18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9A2C18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9A2C18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9A2C18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График приема заявителей в администрации *</w:t>
      </w:r>
      <w:r w:rsidRPr="001D7D5A">
        <w:rPr>
          <w:rFonts w:ascii="Times New Roman" w:hAnsi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1D7D5A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Суббота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Почтовый адрес администрации *</w:t>
      </w:r>
      <w:r w:rsidRPr="001D7D5A">
        <w:rPr>
          <w:rFonts w:ascii="Times New Roman" w:hAnsi="Times New Roman"/>
          <w:i/>
          <w:sz w:val="28"/>
          <w:szCs w:val="28"/>
        </w:rPr>
        <w:t>наименование муниципального образования*: :индекс, наименование муниципального образования, название улицы, номер дома*.</w:t>
      </w: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Контактный телефон: ____________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номер телефона).</w:t>
      </w: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Официальный сайт администрации *</w:t>
      </w:r>
      <w:r w:rsidRPr="001D7D5A">
        <w:rPr>
          <w:rFonts w:ascii="Times New Roman" w:hAnsi="Times New Roman"/>
          <w:i/>
          <w:sz w:val="28"/>
          <w:szCs w:val="28"/>
        </w:rPr>
        <w:t xml:space="preserve">наименование муниципального образования* </w:t>
      </w:r>
      <w:r w:rsidRPr="001D7D5A">
        <w:rPr>
          <w:rFonts w:ascii="Times New Roman" w:hAnsi="Times New Roman"/>
          <w:sz w:val="28"/>
          <w:szCs w:val="28"/>
        </w:rPr>
        <w:t>в сети Интернет</w:t>
      </w:r>
      <w:r w:rsidRPr="001D7D5A">
        <w:rPr>
          <w:rFonts w:ascii="Times New Roman" w:hAnsi="Times New Roman"/>
          <w:i/>
          <w:sz w:val="28"/>
          <w:szCs w:val="28"/>
        </w:rPr>
        <w:t xml:space="preserve">: </w:t>
      </w:r>
      <w:r w:rsidRPr="001D7D5A">
        <w:rPr>
          <w:rFonts w:ascii="Times New Roman" w:hAnsi="Times New Roman"/>
          <w:sz w:val="28"/>
          <w:szCs w:val="28"/>
        </w:rPr>
        <w:t>*</w:t>
      </w:r>
      <w:r w:rsidRPr="001D7D5A">
        <w:rPr>
          <w:rFonts w:ascii="Times New Roman" w:hAnsi="Times New Roman"/>
          <w:i/>
          <w:sz w:val="28"/>
          <w:szCs w:val="28"/>
        </w:rPr>
        <w:t>адрес официального сайта*.</w:t>
      </w:r>
    </w:p>
    <w:p w:rsidR="00E83D9F" w:rsidRPr="001D7D5A" w:rsidRDefault="00E83D9F" w:rsidP="00D75E9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Адрес электронной почты администрации *</w:t>
      </w:r>
      <w:r w:rsidRPr="001D7D5A">
        <w:rPr>
          <w:rFonts w:ascii="Times New Roman" w:hAnsi="Times New Roman"/>
          <w:i/>
          <w:sz w:val="28"/>
          <w:szCs w:val="28"/>
        </w:rPr>
        <w:t xml:space="preserve"> наименование муниципального образования* </w:t>
      </w:r>
      <w:r w:rsidRPr="001D7D5A">
        <w:rPr>
          <w:rFonts w:ascii="Times New Roman" w:hAnsi="Times New Roman"/>
          <w:sz w:val="28"/>
          <w:szCs w:val="28"/>
        </w:rPr>
        <w:t xml:space="preserve">в сети Интернет: </w:t>
      </w:r>
      <w:r w:rsidRPr="001D7D5A">
        <w:rPr>
          <w:rFonts w:ascii="Times New Roman" w:hAnsi="Times New Roman"/>
          <w:i/>
          <w:sz w:val="28"/>
          <w:szCs w:val="28"/>
        </w:rPr>
        <w:t xml:space="preserve"> адрес электронной почты Администрации*.</w:t>
      </w:r>
    </w:p>
    <w:p w:rsidR="00E83D9F" w:rsidRPr="001D7D5A" w:rsidRDefault="00E83D9F" w:rsidP="00D75E97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2. </w:t>
      </w:r>
      <w:r w:rsidRPr="001D7D5A">
        <w:rPr>
          <w:rFonts w:ascii="Times New Roman" w:hAnsi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Место нахождения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 ________________ (указать наименование муниципального образования, название улицы, номер дома).</w:t>
      </w: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График работы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1D7D5A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График приема заявителей в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1D7D5A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t>Вторник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83D9F" w:rsidRPr="001D7D5A" w:rsidTr="0014577F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Почтовый адрес ___________</w:t>
      </w:r>
      <w:r w:rsidRPr="001D7D5A">
        <w:rPr>
          <w:rFonts w:ascii="Times New Roman" w:hAnsi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1D7D5A">
        <w:rPr>
          <w:rFonts w:ascii="Times New Roman" w:hAnsi="Times New Roman"/>
          <w:sz w:val="28"/>
          <w:szCs w:val="28"/>
        </w:rPr>
        <w:t>___________</w:t>
      </w:r>
      <w:r w:rsidRPr="001D7D5A">
        <w:rPr>
          <w:rFonts w:ascii="Times New Roman" w:hAnsi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Контактный телефон: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номер телефона).</w:t>
      </w: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Официальный сайт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1D7D5A">
        <w:rPr>
          <w:rFonts w:ascii="Times New Roman" w:hAnsi="Times New Roman"/>
          <w:sz w:val="28"/>
          <w:szCs w:val="28"/>
        </w:rPr>
        <w:t xml:space="preserve"> в сети Интернет</w:t>
      </w:r>
      <w:r w:rsidRPr="001D7D5A">
        <w:rPr>
          <w:rFonts w:ascii="Times New Roman" w:hAnsi="Times New Roman"/>
          <w:i/>
          <w:sz w:val="28"/>
          <w:szCs w:val="28"/>
        </w:rPr>
        <w:t xml:space="preserve">: </w:t>
      </w:r>
      <w:r w:rsidRPr="001D7D5A">
        <w:rPr>
          <w:rFonts w:ascii="Times New Roman" w:hAnsi="Times New Roman"/>
          <w:sz w:val="28"/>
          <w:szCs w:val="28"/>
        </w:rPr>
        <w:t>___________</w:t>
      </w:r>
      <w:r w:rsidRPr="001D7D5A">
        <w:rPr>
          <w:rFonts w:ascii="Times New Roman" w:hAnsi="Times New Roman"/>
          <w:i/>
          <w:sz w:val="28"/>
          <w:szCs w:val="28"/>
        </w:rPr>
        <w:t>(указать адрес официального сайта).</w:t>
      </w:r>
    </w:p>
    <w:p w:rsidR="00E83D9F" w:rsidRPr="001D7D5A" w:rsidRDefault="00E83D9F" w:rsidP="00D75E9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Адрес электронной почты Администрации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1D7D5A">
        <w:rPr>
          <w:rFonts w:ascii="Times New Roman" w:hAnsi="Times New Roman"/>
          <w:sz w:val="28"/>
          <w:szCs w:val="28"/>
        </w:rPr>
        <w:t xml:space="preserve"> в сети Интернет: ___________</w:t>
      </w:r>
      <w:r w:rsidRPr="001D7D5A">
        <w:rPr>
          <w:rFonts w:ascii="Times New Roman" w:hAnsi="Times New Roman"/>
          <w:i/>
          <w:sz w:val="28"/>
          <w:szCs w:val="28"/>
        </w:rPr>
        <w:t>(указать  адрес электронной почты).</w:t>
      </w:r>
    </w:p>
    <w:p w:rsidR="00E83D9F" w:rsidRPr="001D7D5A" w:rsidRDefault="00E83D9F" w:rsidP="00D75E97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32ABB" w:rsidRPr="001D7D5A" w:rsidRDefault="00E32ABB" w:rsidP="00E32AB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1D7D5A">
        <w:rPr>
          <w:rFonts w:ascii="Times New Roman" w:hAnsi="Times New Roman"/>
          <w:b/>
          <w:i/>
          <w:sz w:val="28"/>
          <w:szCs w:val="28"/>
        </w:rPr>
        <w:t>3. Многофункциональный центр, расположенный на территории городского округа Фрязино.</w:t>
      </w:r>
    </w:p>
    <w:p w:rsidR="00E32ABB" w:rsidRPr="001D7D5A" w:rsidRDefault="00E32ABB" w:rsidP="00E32AB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E32ABB" w:rsidRPr="001D7D5A" w:rsidRDefault="00E32ABB" w:rsidP="00E32AB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E32ABB" w:rsidRPr="001D7D5A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E32ABB" w:rsidRPr="001D7D5A" w:rsidRDefault="00E32AB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1D7D5A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32ABB" w:rsidRPr="001D7D5A" w:rsidRDefault="00E32AB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E32ABB" w:rsidRPr="001D7D5A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E32ABB" w:rsidRPr="001D7D5A" w:rsidRDefault="00E32AB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32ABB" w:rsidRPr="001D7D5A" w:rsidRDefault="00E32AB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E32ABB" w:rsidRPr="001D7D5A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E32ABB" w:rsidRPr="001D7D5A" w:rsidRDefault="00E32AB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32ABB" w:rsidRPr="001D7D5A" w:rsidRDefault="00E32AB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E32ABB" w:rsidRPr="001D7D5A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E32ABB" w:rsidRPr="001D7D5A" w:rsidRDefault="00E32AB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32ABB" w:rsidRPr="001D7D5A" w:rsidRDefault="00E32AB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E32ABB" w:rsidRPr="001D7D5A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E32ABB" w:rsidRPr="001D7D5A" w:rsidRDefault="00E32AB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32ABB" w:rsidRPr="001D7D5A" w:rsidRDefault="00E32AB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E32ABB" w:rsidRPr="001D7D5A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E32ABB" w:rsidRPr="001D7D5A" w:rsidRDefault="00E32AB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32ABB" w:rsidRPr="001D7D5A" w:rsidRDefault="00E32AB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E32ABB" w:rsidRPr="001D7D5A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E32ABB" w:rsidRPr="001D7D5A" w:rsidRDefault="00E32AB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32ABB" w:rsidRPr="001D7D5A" w:rsidRDefault="00E32ABB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32ABB" w:rsidRPr="001D7D5A" w:rsidRDefault="00E32ABB" w:rsidP="00E32AB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1D7D5A">
        <w:rPr>
          <w:rFonts w:ascii="Times New Roman" w:hAnsi="Times New Roman"/>
          <w:i/>
          <w:sz w:val="28"/>
          <w:szCs w:val="28"/>
        </w:rPr>
        <w:t>.</w:t>
      </w:r>
    </w:p>
    <w:p w:rsidR="00E32ABB" w:rsidRPr="001D7D5A" w:rsidRDefault="00E32ABB" w:rsidP="00E32AB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Телефон:  8(496)255-44-26, 8(496)255-44-27</w:t>
      </w:r>
      <w:r w:rsidRPr="001D7D5A">
        <w:rPr>
          <w:rFonts w:ascii="Times New Roman" w:hAnsi="Times New Roman"/>
          <w:i/>
          <w:sz w:val="28"/>
          <w:szCs w:val="28"/>
        </w:rPr>
        <w:t>.</w:t>
      </w:r>
    </w:p>
    <w:p w:rsidR="00E32ABB" w:rsidRPr="001D7D5A" w:rsidRDefault="00E32ABB" w:rsidP="00E32AB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1D7D5A">
        <w:rPr>
          <w:rFonts w:ascii="Times New Roman" w:hAnsi="Times New Roman"/>
          <w:i/>
          <w:sz w:val="28"/>
          <w:szCs w:val="28"/>
        </w:rPr>
        <w:t xml:space="preserve">: </w:t>
      </w:r>
      <w:r w:rsidRPr="001D7D5A">
        <w:rPr>
          <w:rFonts w:ascii="Times New Roman" w:hAnsi="Times New Roman"/>
          <w:sz w:val="28"/>
          <w:szCs w:val="28"/>
        </w:rPr>
        <w:t>http://fryazino.org/munic_uslugi/Mfc.</w:t>
      </w:r>
    </w:p>
    <w:p w:rsidR="00E32ABB" w:rsidRPr="001D7D5A" w:rsidRDefault="00E32ABB" w:rsidP="00E32ABB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1D7D5A">
        <w:rPr>
          <w:rFonts w:ascii="Times New Roman" w:hAnsi="Times New Roman"/>
          <w:i/>
          <w:sz w:val="28"/>
          <w:szCs w:val="28"/>
        </w:rPr>
        <w:t>.</w:t>
      </w:r>
    </w:p>
    <w:p w:rsidR="00E83D9F" w:rsidRPr="001D7D5A" w:rsidRDefault="00E83D9F" w:rsidP="00D75E9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b/>
          <w:sz w:val="28"/>
          <w:szCs w:val="28"/>
        </w:rPr>
        <w:t>4. Организации, участвующие в предоставлении муниципальной услуги</w:t>
      </w: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Место нахождения организации, участвующей в предоставлении муниципальной услуги: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наименование муниципального образования, название улицы, номер дома).</w:t>
      </w: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График работы организации, участвующей в предоставлении муниципальной услуги: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E83D9F" w:rsidRPr="001D7D5A" w:rsidTr="00B826C6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1D7D5A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B826C6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B826C6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B826C6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B826C6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B826C6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1D7D5A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83D9F" w:rsidRPr="001D7D5A" w:rsidTr="00B826C6">
        <w:trPr>
          <w:jc w:val="center"/>
        </w:trPr>
        <w:tc>
          <w:tcPr>
            <w:tcW w:w="1155" w:type="pct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E83D9F" w:rsidRPr="001D7D5A" w:rsidRDefault="00E83D9F" w:rsidP="00D75E97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1D7D5A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Почтовый адрес организации, участвующей в предоставлении муниципальной услуги:</w:t>
      </w:r>
      <w:r w:rsidRPr="001D7D5A">
        <w:rPr>
          <w:rFonts w:ascii="Times New Roman" w:hAnsi="Times New Roman"/>
          <w:i/>
          <w:sz w:val="28"/>
          <w:szCs w:val="28"/>
        </w:rPr>
        <w:t xml:space="preserve"> </w:t>
      </w:r>
      <w:r w:rsidRPr="001D7D5A">
        <w:rPr>
          <w:rFonts w:ascii="Times New Roman" w:hAnsi="Times New Roman"/>
          <w:sz w:val="28"/>
          <w:szCs w:val="28"/>
        </w:rPr>
        <w:t>___________</w:t>
      </w:r>
      <w:r w:rsidRPr="001D7D5A">
        <w:rPr>
          <w:rFonts w:ascii="Times New Roman" w:hAnsi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Справочный телефон организации, участвующей в предоставлении муниципальной услуги: ___________</w:t>
      </w:r>
      <w:r w:rsidRPr="001D7D5A">
        <w:rPr>
          <w:rFonts w:ascii="Times New Roman" w:hAnsi="Times New Roman"/>
          <w:i/>
          <w:sz w:val="28"/>
          <w:szCs w:val="28"/>
        </w:rPr>
        <w:t>(указать номер телефона).</w:t>
      </w:r>
    </w:p>
    <w:p w:rsidR="00E83D9F" w:rsidRPr="001D7D5A" w:rsidRDefault="00E83D9F" w:rsidP="00D75E9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Официальный сайт организации, участвующей в предоставлении муниципальной услуги, в сети Интернет</w:t>
      </w:r>
      <w:r w:rsidRPr="001D7D5A">
        <w:rPr>
          <w:rFonts w:ascii="Times New Roman" w:hAnsi="Times New Roman"/>
          <w:i/>
          <w:sz w:val="28"/>
          <w:szCs w:val="28"/>
        </w:rPr>
        <w:t xml:space="preserve">: </w:t>
      </w:r>
      <w:r w:rsidRPr="001D7D5A">
        <w:rPr>
          <w:rFonts w:ascii="Times New Roman" w:hAnsi="Times New Roman"/>
          <w:sz w:val="28"/>
          <w:szCs w:val="28"/>
        </w:rPr>
        <w:t>___________</w:t>
      </w:r>
      <w:r w:rsidRPr="001D7D5A">
        <w:rPr>
          <w:rFonts w:ascii="Times New Roman" w:hAnsi="Times New Roman"/>
          <w:i/>
          <w:sz w:val="28"/>
          <w:szCs w:val="28"/>
        </w:rPr>
        <w:t>(указать адрес официального сайта).</w:t>
      </w:r>
    </w:p>
    <w:p w:rsidR="00E83D9F" w:rsidRPr="001D7D5A" w:rsidRDefault="00E83D9F" w:rsidP="00D75E9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Адрес электронной почты организации, участвующей в предоставлении муниципальной услуги, в сети Интернет: ___________</w:t>
      </w:r>
      <w:r w:rsidRPr="001D7D5A">
        <w:rPr>
          <w:rFonts w:ascii="Times New Roman" w:hAnsi="Times New Roman"/>
          <w:i/>
          <w:sz w:val="28"/>
          <w:szCs w:val="28"/>
        </w:rPr>
        <w:t>(указать  адрес электронной почты).</w:t>
      </w:r>
    </w:p>
    <w:p w:rsidR="00E83D9F" w:rsidRPr="001D7D5A" w:rsidRDefault="00E83D9F" w:rsidP="00D75E9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outlineLvl w:val="2"/>
        <w:rPr>
          <w:rFonts w:ascii="Times New Roman" w:hAnsi="Times New Roman"/>
          <w:sz w:val="28"/>
          <w:szCs w:val="28"/>
        </w:rPr>
      </w:pPr>
    </w:p>
    <w:p w:rsidR="00E83D9F" w:rsidRPr="001D7D5A" w:rsidRDefault="00E83D9F" w:rsidP="00D75E9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outlineLvl w:val="2"/>
        <w:rPr>
          <w:rFonts w:ascii="Times New Roman" w:hAnsi="Times New Roman"/>
          <w:sz w:val="28"/>
          <w:szCs w:val="28"/>
        </w:rPr>
        <w:sectPr w:rsidR="00E83D9F" w:rsidRPr="001D7D5A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E83D9F" w:rsidRPr="001D7D5A" w:rsidRDefault="00E83D9F" w:rsidP="00D75E9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E83D9F" w:rsidRPr="001D7D5A" w:rsidRDefault="00E83D9F" w:rsidP="00D75E9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hAnsi="Times New Roman"/>
          <w:i/>
          <w:sz w:val="28"/>
          <w:szCs w:val="28"/>
        </w:rPr>
        <w:t>Образец заявления</w:t>
      </w:r>
    </w:p>
    <w:p w:rsidR="00E83D9F" w:rsidRPr="001D7D5A" w:rsidRDefault="00E83D9F" w:rsidP="00177EA5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sz w:val="28"/>
          <w:szCs w:val="28"/>
        </w:rPr>
      </w:pPr>
      <w:bookmarkStart w:id="2" w:name="Par315"/>
      <w:bookmarkEnd w:id="2"/>
      <w:r w:rsidRPr="001D7D5A">
        <w:rPr>
          <w:rFonts w:ascii="Times New Roman" w:hAnsi="Times New Roman"/>
          <w:sz w:val="28"/>
          <w:szCs w:val="28"/>
        </w:rPr>
        <w:t xml:space="preserve">Администрация ___________________________ </w:t>
      </w:r>
    </w:p>
    <w:p w:rsidR="00E83D9F" w:rsidRPr="001D7D5A" w:rsidRDefault="00E83D9F" w:rsidP="00177EA5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/>
          <w:i/>
          <w:sz w:val="24"/>
          <w:szCs w:val="24"/>
        </w:rPr>
      </w:pPr>
      <w:r w:rsidRPr="001D7D5A">
        <w:rPr>
          <w:rFonts w:ascii="Times New Roman" w:hAnsi="Times New Roman"/>
          <w:i/>
          <w:sz w:val="24"/>
          <w:szCs w:val="24"/>
        </w:rPr>
        <w:t>(указать наименование муниципального образования)</w:t>
      </w:r>
    </w:p>
    <w:p w:rsidR="00E83D9F" w:rsidRPr="001D7D5A" w:rsidRDefault="00E83D9F" w:rsidP="00177EA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D7D5A">
        <w:rPr>
          <w:rFonts w:ascii="Times New Roman" w:hAnsi="Times New Roman" w:cs="Times New Roman"/>
          <w:sz w:val="24"/>
          <w:szCs w:val="24"/>
        </w:rPr>
        <w:t>от "___" __________ 20___ г.</w:t>
      </w:r>
    </w:p>
    <w:p w:rsidR="00E83D9F" w:rsidRPr="001D7D5A" w:rsidRDefault="00E83D9F" w:rsidP="00177EA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3D9F" w:rsidRPr="001D7D5A" w:rsidRDefault="00E83D9F" w:rsidP="00177EA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7D5A">
        <w:rPr>
          <w:rFonts w:ascii="Times New Roman" w:hAnsi="Times New Roman" w:cs="Times New Roman"/>
          <w:sz w:val="28"/>
          <w:szCs w:val="28"/>
        </w:rPr>
        <w:t>ЗАЯВЛЕНИЕ</w:t>
      </w:r>
    </w:p>
    <w:p w:rsidR="00E83D9F" w:rsidRPr="001D7D5A" w:rsidRDefault="00E83D9F" w:rsidP="00177EA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7D5A">
        <w:rPr>
          <w:rFonts w:ascii="Times New Roman" w:hAnsi="Times New Roman" w:cs="Times New Roman"/>
          <w:sz w:val="28"/>
          <w:szCs w:val="28"/>
        </w:rPr>
        <w:t>о переводе помещения</w:t>
      </w: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D7D5A">
        <w:rPr>
          <w:rFonts w:ascii="Times New Roman" w:hAnsi="Times New Roman" w:cs="Times New Roman"/>
          <w:sz w:val="28"/>
          <w:szCs w:val="28"/>
        </w:rPr>
        <w:t>от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3D9F" w:rsidRPr="001D7D5A" w:rsidRDefault="00E83D9F" w:rsidP="00C85D0B">
      <w:pPr>
        <w:pStyle w:val="ConsPlusNonformat"/>
        <w:jc w:val="center"/>
        <w:rPr>
          <w:rFonts w:ascii="Times New Roman" w:hAnsi="Times New Roman" w:cs="Times New Roman"/>
        </w:rPr>
      </w:pPr>
      <w:r w:rsidRPr="001D7D5A">
        <w:rPr>
          <w:rFonts w:ascii="Times New Roman" w:hAnsi="Times New Roman" w:cs="Times New Roman"/>
        </w:rPr>
        <w:t>(указывается собственник помещения, либо собственники помещения, находящегося в общей собственности двух и более лиц, в случае, если ни один из собственников либо иных лиц не уполномочен в установленном порядке представлять их интересы)</w:t>
      </w: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83D9F" w:rsidRPr="001D7D5A" w:rsidRDefault="00E83D9F" w:rsidP="00C85D0B">
      <w:pPr>
        <w:pStyle w:val="ConsPlusNonformat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1D7D5A">
        <w:rPr>
          <w:rFonts w:ascii="Times New Roman" w:hAnsi="Times New Roman" w:cs="Times New Roman"/>
          <w:i/>
          <w:sz w:val="28"/>
          <w:szCs w:val="28"/>
        </w:rPr>
        <w:t>Примечание:</w:t>
      </w:r>
    </w:p>
    <w:p w:rsidR="00E83D9F" w:rsidRPr="001D7D5A" w:rsidRDefault="00E83D9F" w:rsidP="00A1093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7D5A">
        <w:rPr>
          <w:rFonts w:ascii="Times New Roman" w:hAnsi="Times New Roman" w:cs="Times New Roman"/>
          <w:i/>
          <w:sz w:val="28"/>
          <w:szCs w:val="28"/>
        </w:rPr>
        <w:t>Для физических  лиц  указываются   фамилия,  имя,  отчество, реквизиты  документа, удостоверяющего личность (серия, номер, кем и когда выдан),  место  жительства,  номер  телефона;</w:t>
      </w:r>
    </w:p>
    <w:p w:rsidR="00E83D9F" w:rsidRPr="001D7D5A" w:rsidRDefault="00E83D9F" w:rsidP="00A1093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7D5A">
        <w:rPr>
          <w:rFonts w:ascii="Times New Roman" w:hAnsi="Times New Roman" w:cs="Times New Roman"/>
          <w:i/>
          <w:sz w:val="28"/>
          <w:szCs w:val="28"/>
        </w:rPr>
        <w:t>Для представителя физического лица указываются фамилия, имя, отчество  представителя,  реквизиты доверенности,   которая   прилагается  к  заявлению.</w:t>
      </w:r>
    </w:p>
    <w:p w:rsidR="00E83D9F" w:rsidRPr="001D7D5A" w:rsidRDefault="00E83D9F" w:rsidP="00A10930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D7D5A">
        <w:rPr>
          <w:rFonts w:ascii="Times New Roman" w:hAnsi="Times New Roman" w:cs="Times New Roman"/>
          <w:i/>
          <w:sz w:val="28"/>
          <w:szCs w:val="28"/>
        </w:rPr>
        <w:t>Для  юридических  лиц указываются    наименование,  организационно-правовая  форма,  адрес  места нахождения,  номер  телефона,  фамилия, имя, отчество лица, уполномоченного представлять  интересы юридического лица, с указанием реквизитов документа, удостоверяющего эти правомочия и прилагаемого к заявлению.</w:t>
      </w: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D7D5A">
        <w:rPr>
          <w:rFonts w:ascii="Times New Roman" w:hAnsi="Times New Roman" w:cs="Times New Roman"/>
          <w:sz w:val="28"/>
          <w:szCs w:val="28"/>
        </w:rPr>
        <w:t>Место нахождения помещения: ____________________________________________________________________________________________________________________________________________________________________________________________________________</w:t>
      </w:r>
    </w:p>
    <w:p w:rsidR="00E83D9F" w:rsidRPr="001D7D5A" w:rsidRDefault="00E83D9F" w:rsidP="00C85D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7D5A">
        <w:rPr>
          <w:rFonts w:ascii="Times New Roman" w:hAnsi="Times New Roman" w:cs="Times New Roman"/>
        </w:rPr>
        <w:t>(указывается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D7D5A">
        <w:rPr>
          <w:rFonts w:ascii="Times New Roman" w:hAnsi="Times New Roman" w:cs="Times New Roman"/>
          <w:sz w:val="28"/>
          <w:szCs w:val="28"/>
        </w:rPr>
        <w:t>Собственник помещения: ______________________________________________________________________________________________________________________________</w:t>
      </w: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D7D5A">
        <w:rPr>
          <w:rFonts w:ascii="Times New Roman" w:hAnsi="Times New Roman" w:cs="Times New Roman"/>
          <w:sz w:val="28"/>
          <w:szCs w:val="28"/>
        </w:rPr>
        <w:lastRenderedPageBreak/>
        <w:t>Прошу разрешить ________________________________________________________________________________________________________________________________________</w:t>
      </w:r>
    </w:p>
    <w:p w:rsidR="00E83D9F" w:rsidRPr="001D7D5A" w:rsidRDefault="00E83D9F" w:rsidP="000E00C8">
      <w:pPr>
        <w:pStyle w:val="ConsPlusNonformat"/>
        <w:jc w:val="center"/>
        <w:rPr>
          <w:rFonts w:ascii="Times New Roman" w:hAnsi="Times New Roman" w:cs="Times New Roman"/>
        </w:rPr>
      </w:pPr>
      <w:r w:rsidRPr="001D7D5A">
        <w:rPr>
          <w:rFonts w:ascii="Times New Roman" w:hAnsi="Times New Roman" w:cs="Times New Roman"/>
        </w:rPr>
        <w:t>(перевод жилого помещения в нежилое помещение, нежилого помещения в жилое помещение - нужное указать)</w:t>
      </w:r>
    </w:p>
    <w:p w:rsidR="00E83D9F" w:rsidRPr="001D7D5A" w:rsidRDefault="00E83D9F" w:rsidP="000E00C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83D9F" w:rsidRPr="001D7D5A" w:rsidRDefault="00E83D9F" w:rsidP="000E00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D7D5A">
        <w:rPr>
          <w:rFonts w:ascii="Times New Roman" w:hAnsi="Times New Roman" w:cs="Times New Roman"/>
          <w:sz w:val="28"/>
          <w:szCs w:val="28"/>
        </w:rPr>
        <w:t>занимаемого на основании ________________________________________________________________________________________________________________________________________</w:t>
      </w:r>
    </w:p>
    <w:p w:rsidR="00E83D9F" w:rsidRPr="001D7D5A" w:rsidRDefault="00E83D9F" w:rsidP="000E00C8">
      <w:pPr>
        <w:pStyle w:val="ConsPlusNonformat"/>
        <w:jc w:val="center"/>
        <w:rPr>
          <w:rFonts w:ascii="Times New Roman" w:hAnsi="Times New Roman" w:cs="Times New Roman"/>
        </w:rPr>
      </w:pPr>
      <w:r w:rsidRPr="001D7D5A">
        <w:rPr>
          <w:rFonts w:ascii="Times New Roman" w:hAnsi="Times New Roman" w:cs="Times New Roman"/>
        </w:rPr>
        <w:t>(документа о собственности)</w:t>
      </w: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D7D5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 </w:t>
      </w: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D7D5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83D9F" w:rsidRPr="001D7D5A" w:rsidRDefault="00E83D9F" w:rsidP="000E00C8">
      <w:pPr>
        <w:pStyle w:val="ConsPlusNonformat"/>
        <w:jc w:val="center"/>
        <w:rPr>
          <w:rFonts w:ascii="Times New Roman" w:hAnsi="Times New Roman" w:cs="Times New Roman"/>
        </w:rPr>
      </w:pPr>
      <w:r w:rsidRPr="001D7D5A">
        <w:rPr>
          <w:rFonts w:ascii="Times New Roman" w:hAnsi="Times New Roman" w:cs="Times New Roman"/>
        </w:rPr>
        <w:t>(с проведением  переустройства  и  (или)  перепланировки помещения – нужное указать)</w:t>
      </w: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Обязуюсь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</w:t>
      </w:r>
      <w:r w:rsidRPr="001D7D5A">
        <w:rPr>
          <w:rFonts w:ascii="Times New Roman" w:hAnsi="Times New Roman" w:cs="Times New Roman"/>
          <w:sz w:val="28"/>
          <w:szCs w:val="28"/>
        </w:rPr>
        <w:t>.</w:t>
      </w: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D7D5A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E83D9F" w:rsidRPr="001D7D5A" w:rsidRDefault="00E83D9F" w:rsidP="00C85D0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 Подпись лица, подавшего заявление:</w:t>
      </w:r>
    </w:p>
    <w:p w:rsidR="00E83D9F" w:rsidRPr="001D7D5A" w:rsidRDefault="00E83D9F" w:rsidP="000E00C8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1D7D5A">
        <w:rPr>
          <w:rFonts w:ascii="Times New Roman" w:hAnsi="Times New Roman"/>
          <w:sz w:val="28"/>
          <w:szCs w:val="28"/>
        </w:rPr>
        <w:t>______________20_г. ______________________</w:t>
      </w:r>
    </w:p>
    <w:p w:rsidR="00E83D9F" w:rsidRPr="001D7D5A" w:rsidRDefault="00E83D9F" w:rsidP="000E00C8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0"/>
          <w:szCs w:val="20"/>
        </w:rPr>
      </w:pPr>
      <w:r w:rsidRPr="001D7D5A">
        <w:rPr>
          <w:rFonts w:ascii="Times New Roman" w:hAnsi="Times New Roman"/>
          <w:sz w:val="20"/>
          <w:szCs w:val="20"/>
        </w:rPr>
        <w:t>(</w:t>
      </w:r>
      <w:r w:rsidRPr="001D7D5A">
        <w:rPr>
          <w:rFonts w:ascii="Times New Roman" w:hAnsi="Times New Roman"/>
          <w:i/>
          <w:sz w:val="20"/>
          <w:szCs w:val="20"/>
        </w:rPr>
        <w:t>подпись заявителя)                    (расшифровка подписи заявителя)</w:t>
      </w:r>
    </w:p>
    <w:p w:rsidR="00E83D9F" w:rsidRPr="001D7D5A" w:rsidRDefault="00E83D9F" w:rsidP="00177EA5">
      <w:pPr>
        <w:pStyle w:val="ConsPlusNonformat"/>
        <w:rPr>
          <w:rFonts w:ascii="Times New Roman" w:hAnsi="Times New Roman" w:cs="Times New Roman"/>
        </w:rPr>
      </w:pPr>
      <w:r w:rsidRPr="001D7D5A">
        <w:rPr>
          <w:rFonts w:ascii="Times New Roman" w:hAnsi="Times New Roman" w:cs="Times New Roman"/>
          <w:sz w:val="28"/>
          <w:szCs w:val="28"/>
        </w:rPr>
        <w:t>М.П</w:t>
      </w:r>
      <w:r w:rsidRPr="001D7D5A">
        <w:rPr>
          <w:rFonts w:ascii="Times New Roman" w:hAnsi="Times New Roman" w:cs="Times New Roman"/>
        </w:rPr>
        <w:t>.  (для юридического лица)</w:t>
      </w:r>
    </w:p>
    <w:p w:rsidR="00E83D9F" w:rsidRPr="001D7D5A" w:rsidRDefault="00E83D9F" w:rsidP="00177EA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83D9F" w:rsidRPr="001D7D5A" w:rsidRDefault="00E83D9F" w:rsidP="00C85D0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>Документы представлены на приеме _______________20_г</w:t>
      </w:r>
    </w:p>
    <w:p w:rsidR="00E83D9F" w:rsidRPr="001D7D5A" w:rsidRDefault="00E83D9F" w:rsidP="00C85D0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>Входящий номер регистрации заявления _____________</w:t>
      </w:r>
    </w:p>
    <w:p w:rsidR="00E83D9F" w:rsidRPr="001D7D5A" w:rsidRDefault="00E83D9F" w:rsidP="00C85D0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>Выдана копия описи в получении документов_________20_г.  №______</w:t>
      </w:r>
    </w:p>
    <w:p w:rsidR="00E83D9F" w:rsidRPr="001D7D5A" w:rsidRDefault="00E83D9F" w:rsidP="00C85D0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>Копию описи получил___________________ 20____-г.</w:t>
      </w:r>
    </w:p>
    <w:p w:rsidR="00E83D9F" w:rsidRPr="001D7D5A" w:rsidRDefault="00E83D9F" w:rsidP="00C85D0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i/>
          <w:sz w:val="20"/>
          <w:szCs w:val="20"/>
        </w:rPr>
        <w:t>(подпись заявителя)</w:t>
      </w:r>
      <w:r w:rsidRPr="001D7D5A">
        <w:rPr>
          <w:rFonts w:ascii="Times New Roman" w:hAnsi="Times New Roman"/>
          <w:sz w:val="24"/>
          <w:szCs w:val="24"/>
        </w:rPr>
        <w:t>____________________________________</w:t>
      </w:r>
    </w:p>
    <w:p w:rsidR="00E83D9F" w:rsidRPr="001D7D5A" w:rsidRDefault="00E83D9F" w:rsidP="00404E78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>Результат муниципальной услуги выдать следующим способом:</w:t>
      </w:r>
    </w:p>
    <w:p w:rsidR="00E83D9F" w:rsidRPr="001D7D5A" w:rsidRDefault="00E83D9F" w:rsidP="00404E78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 xml:space="preserve">посредством личного обращения в </w:t>
      </w:r>
      <w:r w:rsidRPr="001D7D5A">
        <w:rPr>
          <w:rFonts w:ascii="Times New Roman" w:hAnsi="Times New Roman"/>
          <w:i/>
          <w:sz w:val="24"/>
          <w:szCs w:val="24"/>
        </w:rPr>
        <w:t>*наименование ОМСУ*:</w:t>
      </w:r>
    </w:p>
    <w:p w:rsidR="00E83D9F" w:rsidRPr="001D7D5A" w:rsidRDefault="00E83D9F" w:rsidP="00404E78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0" w:firstLine="72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i/>
          <w:sz w:val="24"/>
          <w:szCs w:val="24"/>
        </w:rPr>
        <w:t xml:space="preserve">в форме </w:t>
      </w:r>
      <w:r w:rsidRPr="001D7D5A">
        <w:rPr>
          <w:rFonts w:ascii="Times New Roman" w:hAnsi="Times New Roman"/>
          <w:sz w:val="24"/>
          <w:szCs w:val="24"/>
        </w:rPr>
        <w:t>электронного документа;</w:t>
      </w:r>
    </w:p>
    <w:p w:rsidR="00E83D9F" w:rsidRPr="001D7D5A" w:rsidRDefault="00E83D9F" w:rsidP="00404E78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0" w:firstLine="72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>в форме документа на бумажном носителе;</w:t>
      </w:r>
    </w:p>
    <w:p w:rsidR="00E83D9F" w:rsidRPr="001D7D5A" w:rsidRDefault="00E83D9F" w:rsidP="00404E78">
      <w:pPr>
        <w:pStyle w:val="a3"/>
        <w:widowControl w:val="0"/>
        <w:autoSpaceDE w:val="0"/>
        <w:autoSpaceDN w:val="0"/>
        <w:adjustRightInd w:val="0"/>
        <w:spacing w:before="60" w:after="60"/>
        <w:ind w:left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E83D9F" w:rsidRPr="001D7D5A" w:rsidRDefault="00E83D9F" w:rsidP="00404E78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E83D9F" w:rsidRPr="001D7D5A" w:rsidRDefault="00E83D9F" w:rsidP="00404E78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lastRenderedPageBreak/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E83D9F" w:rsidRPr="001D7D5A" w:rsidRDefault="00E83D9F" w:rsidP="00404E78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>посредством личного обращения в многофункциональный центр (только на бумажном носителе);</w:t>
      </w:r>
    </w:p>
    <w:p w:rsidR="00E83D9F" w:rsidRPr="001D7D5A" w:rsidRDefault="00E83D9F" w:rsidP="00404E78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E83D9F" w:rsidRPr="001D7D5A" w:rsidRDefault="00E83D9F" w:rsidP="00404E78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E83D9F" w:rsidRPr="001D7D5A" w:rsidRDefault="00E83D9F" w:rsidP="00404E7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E83D9F" w:rsidRPr="001D7D5A" w:rsidRDefault="00E83D9F" w:rsidP="00404E78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>&lt;&lt;Обратная сторона заявления&gt;&gt;</w:t>
      </w:r>
    </w:p>
    <w:p w:rsidR="00E83D9F" w:rsidRPr="001D7D5A" w:rsidRDefault="00E83D9F" w:rsidP="00144FDD">
      <w:pPr>
        <w:pStyle w:val="af4"/>
        <w:rPr>
          <w:sz w:val="28"/>
          <w:szCs w:val="28"/>
        </w:rPr>
      </w:pPr>
      <w:r w:rsidRPr="001D7D5A">
        <w:rPr>
          <w:sz w:val="28"/>
          <w:szCs w:val="28"/>
        </w:rPr>
        <w:t>Отметка о согласии третьих лиц на обработку персональных данных.</w:t>
      </w:r>
    </w:p>
    <w:p w:rsidR="00E83D9F" w:rsidRPr="001D7D5A" w:rsidRDefault="00E83D9F" w:rsidP="00144FDD">
      <w:pPr>
        <w:pStyle w:val="af4"/>
        <w:ind w:left="-180"/>
        <w:jc w:val="center"/>
        <w:rPr>
          <w:i/>
          <w:sz w:val="24"/>
          <w:szCs w:val="24"/>
        </w:rPr>
      </w:pPr>
      <w:r w:rsidRPr="001D7D5A">
        <w:rPr>
          <w:i/>
          <w:sz w:val="24"/>
          <w:szCs w:val="24"/>
        </w:rPr>
        <w:t>1._______________________________________________________________________________</w:t>
      </w:r>
    </w:p>
    <w:p w:rsidR="00E83D9F" w:rsidRPr="001D7D5A" w:rsidRDefault="00E83D9F" w:rsidP="00144FDD">
      <w:pPr>
        <w:pStyle w:val="af4"/>
        <w:ind w:left="-180"/>
        <w:rPr>
          <w:i/>
          <w:sz w:val="24"/>
          <w:szCs w:val="24"/>
        </w:rPr>
      </w:pPr>
      <w:r w:rsidRPr="001D7D5A"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3D9F" w:rsidRPr="001D7D5A" w:rsidRDefault="00E83D9F" w:rsidP="00144FDD">
      <w:pPr>
        <w:pStyle w:val="af4"/>
        <w:ind w:left="-180"/>
        <w:rPr>
          <w:i/>
          <w:sz w:val="24"/>
          <w:szCs w:val="24"/>
        </w:rPr>
      </w:pPr>
      <w:r w:rsidRPr="001D7D5A">
        <w:rPr>
          <w:i/>
          <w:sz w:val="24"/>
          <w:szCs w:val="24"/>
        </w:rPr>
        <w:t>Примечание:</w:t>
      </w:r>
    </w:p>
    <w:p w:rsidR="00E83D9F" w:rsidRPr="001D7D5A" w:rsidRDefault="00E83D9F" w:rsidP="00144FDD">
      <w:pPr>
        <w:pStyle w:val="af4"/>
        <w:ind w:left="-180"/>
        <w:rPr>
          <w:sz w:val="24"/>
          <w:szCs w:val="24"/>
        </w:rPr>
      </w:pPr>
      <w:r w:rsidRPr="001D7D5A">
        <w:rPr>
          <w:i/>
          <w:sz w:val="24"/>
          <w:szCs w:val="24"/>
        </w:rPr>
        <w:t>Указывается фамилия, имя, отчество, реквизиты документа, удостоверяющего личность (серия, номер, кем и когда выдан), место жительства граждан, указанных в выписке из домовой книге и копии финансово-лицевого счета переводимого жилого помещения.</w:t>
      </w:r>
    </w:p>
    <w:p w:rsidR="00E83D9F" w:rsidRPr="001D7D5A" w:rsidRDefault="00E83D9F" w:rsidP="00144FDD">
      <w:pPr>
        <w:pStyle w:val="af4"/>
        <w:ind w:left="-180" w:firstLine="888"/>
        <w:rPr>
          <w:sz w:val="24"/>
          <w:szCs w:val="24"/>
        </w:rPr>
      </w:pPr>
    </w:p>
    <w:p w:rsidR="00E83D9F" w:rsidRPr="001D7D5A" w:rsidRDefault="00E83D9F" w:rsidP="00144FDD">
      <w:pPr>
        <w:pStyle w:val="af4"/>
        <w:ind w:left="-180" w:firstLine="888"/>
        <w:rPr>
          <w:sz w:val="28"/>
          <w:szCs w:val="28"/>
        </w:rPr>
      </w:pPr>
      <w:r w:rsidRPr="001D7D5A">
        <w:rPr>
          <w:sz w:val="28"/>
          <w:szCs w:val="28"/>
        </w:rPr>
        <w:t xml:space="preserve">Согласен с обработкой моих персональных данных для целей предоставления муниципальной услуге Заявителю в соответствии с действующим законодательством в течение срока предоставления муниципальной услуги. </w:t>
      </w:r>
    </w:p>
    <w:p w:rsidR="00E83D9F" w:rsidRPr="001D7D5A" w:rsidRDefault="00E83D9F" w:rsidP="00144FDD">
      <w:pPr>
        <w:pStyle w:val="af4"/>
        <w:ind w:left="-180" w:firstLine="888"/>
        <w:rPr>
          <w:sz w:val="28"/>
          <w:szCs w:val="28"/>
        </w:rPr>
      </w:pPr>
      <w:r w:rsidRPr="001D7D5A">
        <w:rPr>
          <w:sz w:val="28"/>
          <w:szCs w:val="28"/>
        </w:rPr>
        <w:t>Даю согласие на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и передачу), обезличивание, блокирование, уничтожение персональных данных.</w:t>
      </w:r>
    </w:p>
    <w:p w:rsidR="00E83D9F" w:rsidRPr="001D7D5A" w:rsidRDefault="00E83D9F" w:rsidP="00144FDD">
      <w:pPr>
        <w:pStyle w:val="af4"/>
        <w:ind w:left="-180"/>
        <w:rPr>
          <w:rFonts w:ascii="Arial" w:hAnsi="Arial" w:cs="Arial"/>
          <w:sz w:val="16"/>
          <w:szCs w:val="16"/>
        </w:rPr>
      </w:pPr>
    </w:p>
    <w:p w:rsidR="00E83D9F" w:rsidRPr="001D7D5A" w:rsidRDefault="00E83D9F" w:rsidP="00144FDD">
      <w:pPr>
        <w:pStyle w:val="af4"/>
        <w:ind w:left="-180"/>
        <w:rPr>
          <w:rFonts w:ascii="Arial" w:hAnsi="Arial" w:cs="Arial"/>
          <w:sz w:val="16"/>
          <w:szCs w:val="16"/>
        </w:rPr>
      </w:pPr>
    </w:p>
    <w:p w:rsidR="00E83D9F" w:rsidRPr="001D7D5A" w:rsidRDefault="00E83D9F" w:rsidP="004177BA">
      <w:pPr>
        <w:pStyle w:val="af4"/>
        <w:pBdr>
          <w:top w:val="single" w:sz="12" w:space="1" w:color="auto"/>
          <w:bottom w:val="single" w:sz="12" w:space="1" w:color="auto"/>
        </w:pBdr>
        <w:ind w:left="-180"/>
      </w:pPr>
    </w:p>
    <w:p w:rsidR="00E83D9F" w:rsidRPr="001D7D5A" w:rsidRDefault="00E83D9F" w:rsidP="004177BA">
      <w:pPr>
        <w:pStyle w:val="af4"/>
        <w:pBdr>
          <w:bottom w:val="single" w:sz="12" w:space="1" w:color="auto"/>
          <w:between w:val="single" w:sz="12" w:space="1" w:color="auto"/>
        </w:pBdr>
        <w:ind w:left="-180"/>
      </w:pPr>
    </w:p>
    <w:p w:rsidR="00E83D9F" w:rsidRPr="001D7D5A" w:rsidRDefault="00E83D9F" w:rsidP="004177BA">
      <w:pPr>
        <w:pStyle w:val="af4"/>
        <w:ind w:left="-180"/>
        <w:jc w:val="center"/>
      </w:pPr>
      <w:r w:rsidRPr="001D7D5A">
        <w:t>(подпись, расшифровка, дата)</w:t>
      </w:r>
    </w:p>
    <w:p w:rsidR="00E83D9F" w:rsidRPr="001D7D5A" w:rsidRDefault="00E83D9F" w:rsidP="004177BA">
      <w:pPr>
        <w:pStyle w:val="af4"/>
        <w:ind w:left="-180"/>
      </w:pPr>
    </w:p>
    <w:p w:rsidR="00E83D9F" w:rsidRPr="001D7D5A" w:rsidRDefault="00E83D9F" w:rsidP="004177BA">
      <w:pPr>
        <w:pStyle w:val="af4"/>
        <w:ind w:left="-180"/>
        <w:rPr>
          <w:sz w:val="24"/>
          <w:szCs w:val="24"/>
        </w:rPr>
      </w:pPr>
    </w:p>
    <w:p w:rsidR="00E83D9F" w:rsidRPr="001D7D5A" w:rsidRDefault="00E83D9F" w:rsidP="00404E78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E83D9F" w:rsidRPr="001D7D5A" w:rsidRDefault="00E83D9F" w:rsidP="00404E78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 xml:space="preserve"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</w:t>
      </w:r>
      <w:r w:rsidRPr="001D7D5A">
        <w:rPr>
          <w:rFonts w:ascii="Times New Roman" w:hAnsi="Times New Roman"/>
          <w:sz w:val="24"/>
          <w:szCs w:val="24"/>
        </w:rPr>
        <w:lastRenderedPageBreak/>
        <w:t>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E83D9F" w:rsidRPr="001D7D5A" w:rsidRDefault="00E83D9F" w:rsidP="00404E78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E83D9F" w:rsidRPr="001D7D5A" w:rsidRDefault="00E83D9F" w:rsidP="00404E78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 xml:space="preserve">    _____________            __________________________________________</w:t>
      </w:r>
    </w:p>
    <w:p w:rsidR="00E83D9F" w:rsidRPr="001D7D5A" w:rsidRDefault="00E83D9F" w:rsidP="00404E78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4"/>
          <w:szCs w:val="24"/>
        </w:rPr>
      </w:pPr>
      <w:r w:rsidRPr="001D7D5A">
        <w:rPr>
          <w:rFonts w:ascii="Times New Roman" w:hAnsi="Times New Roman"/>
          <w:sz w:val="24"/>
          <w:szCs w:val="24"/>
        </w:rPr>
        <w:t>(подпись заявителя)                         (Ф.И.О. заявителя, полностью)</w:t>
      </w:r>
    </w:p>
    <w:p w:rsidR="00E83D9F" w:rsidRPr="001D7D5A" w:rsidRDefault="00E83D9F" w:rsidP="00A10930">
      <w:pPr>
        <w:pStyle w:val="ConsPlusNonformat"/>
        <w:jc w:val="center"/>
        <w:rPr>
          <w:rFonts w:ascii="Times New Roman" w:hAnsi="Times New Roman" w:cs="Times New Roman"/>
        </w:rPr>
        <w:sectPr w:rsidR="00E83D9F" w:rsidRPr="001D7D5A" w:rsidSect="005815EA">
          <w:pgSz w:w="11906" w:h="16838"/>
          <w:pgMar w:top="1134" w:right="567" w:bottom="1134" w:left="1701" w:header="708" w:footer="708" w:gutter="0"/>
          <w:cols w:space="708"/>
          <w:rtlGutter/>
          <w:docGrid w:linePitch="360"/>
        </w:sectPr>
      </w:pPr>
    </w:p>
    <w:p w:rsidR="00E83D9F" w:rsidRPr="001D7D5A" w:rsidRDefault="00E83D9F" w:rsidP="001E2A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eastAsia="PMingLiU" w:hAnsi="Times New Roman"/>
          <w:bCs/>
          <w:sz w:val="28"/>
          <w:szCs w:val="28"/>
        </w:rPr>
      </w:pPr>
      <w:r w:rsidRPr="001D7D5A">
        <w:rPr>
          <w:rFonts w:ascii="Times New Roman" w:eastAsia="PMingLiU" w:hAnsi="Times New Roman"/>
          <w:bCs/>
          <w:sz w:val="28"/>
          <w:szCs w:val="28"/>
        </w:rPr>
        <w:lastRenderedPageBreak/>
        <w:t>Приложение 3</w:t>
      </w:r>
    </w:p>
    <w:p w:rsidR="00E83D9F" w:rsidRPr="001D7D5A" w:rsidRDefault="00E83D9F" w:rsidP="00E6727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PMingLiU" w:hAnsi="Times New Roman"/>
          <w:b/>
          <w:bCs/>
          <w:sz w:val="28"/>
          <w:szCs w:val="28"/>
        </w:rPr>
      </w:pPr>
      <w:r w:rsidRPr="001D7D5A">
        <w:rPr>
          <w:rFonts w:ascii="Times New Roman" w:eastAsia="PMingLiU" w:hAnsi="Times New Roman"/>
          <w:b/>
          <w:bCs/>
          <w:sz w:val="28"/>
          <w:szCs w:val="28"/>
        </w:rPr>
        <w:t>Блок-схема</w:t>
      </w:r>
    </w:p>
    <w:p w:rsidR="00E83D9F" w:rsidRPr="001D7D5A" w:rsidRDefault="00E83D9F" w:rsidP="00E6727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i/>
          <w:sz w:val="28"/>
          <w:szCs w:val="28"/>
        </w:rPr>
      </w:pPr>
      <w:r w:rsidRPr="001D7D5A">
        <w:rPr>
          <w:rFonts w:ascii="Times New Roman" w:eastAsia="PMingLiU" w:hAnsi="Times New Roman"/>
          <w:b/>
          <w:bCs/>
          <w:sz w:val="28"/>
          <w:szCs w:val="28"/>
        </w:rPr>
        <w:t>предоставления муниципальной услуги по выдаче решения о переводе жилого помещения в нежилое помещение или нежилого помещения в жилое помещение</w:t>
      </w:r>
    </w:p>
    <w:p w:rsidR="00E83D9F" w:rsidRPr="001D7D5A" w:rsidRDefault="001D7D5A" w:rsidP="0094313C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1D7D5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9pt;margin-top:6.8pt;width:484pt;height:622.3pt;z-index:251657728">
            <v:imagedata r:id="rId14" o:title=""/>
          </v:shape>
        </w:pict>
      </w:r>
      <w:r w:rsidR="00E83D9F" w:rsidRPr="001D7D5A">
        <w:rPr>
          <w:rFonts w:ascii="Times New Roman" w:hAnsi="Times New Roman"/>
          <w:sz w:val="28"/>
          <w:szCs w:val="28"/>
        </w:rPr>
        <w:br w:type="page"/>
      </w:r>
      <w:r w:rsidR="00E83D9F" w:rsidRPr="001D7D5A">
        <w:rPr>
          <w:rFonts w:ascii="Times New Roman" w:hAnsi="Times New Roman"/>
          <w:sz w:val="28"/>
          <w:szCs w:val="28"/>
        </w:rPr>
        <w:lastRenderedPageBreak/>
        <w:t>Приложение 4</w:t>
      </w:r>
    </w:p>
    <w:p w:rsidR="00E83D9F" w:rsidRPr="001D7D5A" w:rsidRDefault="00E83D9F" w:rsidP="00102721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D7D5A">
        <w:rPr>
          <w:rFonts w:ascii="Times New Roman" w:hAnsi="Times New Roman" w:cs="Times New Roman"/>
          <w:i/>
          <w:sz w:val="28"/>
          <w:szCs w:val="28"/>
        </w:rPr>
        <w:t>Форма уведомления о переводе (отказе в переводе) жилого (нежилого) помещения в нежилое (жилое) помещение</w:t>
      </w:r>
    </w:p>
    <w:p w:rsidR="00E83D9F" w:rsidRPr="001D7D5A" w:rsidRDefault="00E83D9F" w:rsidP="00102721">
      <w:pPr>
        <w:pStyle w:val="ConsPlusNormal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E83D9F" w:rsidRPr="001D7D5A" w:rsidRDefault="00E83D9F" w:rsidP="00102721">
      <w:pPr>
        <w:pStyle w:val="ConsPlusNormal"/>
        <w:jc w:val="both"/>
      </w:pP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Кому 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      (фамилия, имя, отчество -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_________________________________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           для граждан;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_________________________________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полное наименование организации -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_________________________________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       для юридических лиц)</w:t>
      </w:r>
    </w:p>
    <w:p w:rsidR="00E83D9F" w:rsidRPr="001D7D5A" w:rsidRDefault="00E83D9F" w:rsidP="00102721">
      <w:pPr>
        <w:pStyle w:val="ConsPlusNonformat"/>
      </w:pP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Куда 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       (почтовый индекс и адрес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_________________________________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  заявителя согласно заявлению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_________________________________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           о переводе)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 _________________________________</w:t>
      </w:r>
    </w:p>
    <w:p w:rsidR="00E83D9F" w:rsidRPr="001D7D5A" w:rsidRDefault="00E83D9F" w:rsidP="00102721">
      <w:pPr>
        <w:pStyle w:val="ConsPlusNonformat"/>
      </w:pPr>
    </w:p>
    <w:p w:rsidR="00E83D9F" w:rsidRPr="001D7D5A" w:rsidRDefault="00E83D9F" w:rsidP="00102721">
      <w:pPr>
        <w:pStyle w:val="ConsPlusNonformat"/>
      </w:pPr>
      <w:r w:rsidRPr="001D7D5A">
        <w:t xml:space="preserve">                           УВЕДОМЛЕНИЕ</w:t>
      </w:r>
    </w:p>
    <w:p w:rsidR="00E83D9F" w:rsidRPr="001D7D5A" w:rsidRDefault="00E83D9F" w:rsidP="00102721">
      <w:pPr>
        <w:pStyle w:val="ConsPlusNonformat"/>
      </w:pPr>
      <w:r w:rsidRPr="001D7D5A">
        <w:t xml:space="preserve">         о переводе (отказе в переводе) жилого (нежилого)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помещения в нежилое (жилое) помещение</w:t>
      </w:r>
    </w:p>
    <w:p w:rsidR="00E83D9F" w:rsidRPr="001D7D5A" w:rsidRDefault="00E83D9F" w:rsidP="00102721">
      <w:pPr>
        <w:pStyle w:val="ConsPlusNonformat"/>
      </w:pPr>
    </w:p>
    <w:p w:rsidR="00E83D9F" w:rsidRPr="001D7D5A" w:rsidRDefault="00E83D9F" w:rsidP="00102721">
      <w:pPr>
        <w:pStyle w:val="ConsPlusNonformat"/>
      </w:pPr>
      <w:r w:rsidRPr="001D7D5A">
        <w:t>__________________________________________________________________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(полное наименование органа местного самоуправления,</w:t>
      </w:r>
    </w:p>
    <w:p w:rsidR="00E83D9F" w:rsidRPr="001D7D5A" w:rsidRDefault="00E83D9F" w:rsidP="00102721">
      <w:pPr>
        <w:pStyle w:val="ConsPlusNonformat"/>
      </w:pPr>
      <w:r w:rsidRPr="001D7D5A">
        <w:t>_________________________________________________________________,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осуществляющего перевод помещения)</w:t>
      </w:r>
    </w:p>
    <w:p w:rsidR="00E83D9F" w:rsidRPr="001D7D5A" w:rsidRDefault="00E83D9F" w:rsidP="00102721">
      <w:pPr>
        <w:pStyle w:val="ConsPlusNonformat"/>
      </w:pPr>
      <w:r w:rsidRPr="001D7D5A">
        <w:t>рассмотрев представленные в соответствии с частью 2   статьи    23</w:t>
      </w:r>
    </w:p>
    <w:p w:rsidR="00E83D9F" w:rsidRPr="001D7D5A" w:rsidRDefault="00E83D9F" w:rsidP="00102721">
      <w:pPr>
        <w:pStyle w:val="ConsPlusNonformat"/>
      </w:pPr>
      <w:r w:rsidRPr="001D7D5A">
        <w:t>Жилищного кодекса Российской Федерации  документы    о    переводе</w:t>
      </w:r>
    </w:p>
    <w:p w:rsidR="00E83D9F" w:rsidRPr="001D7D5A" w:rsidRDefault="00E83D9F" w:rsidP="00102721">
      <w:pPr>
        <w:pStyle w:val="ConsPlusNonformat"/>
      </w:pPr>
      <w:r w:rsidRPr="001D7D5A">
        <w:t>помещения общей площадью __ кв. м, находящегося по адресу:</w:t>
      </w:r>
    </w:p>
    <w:p w:rsidR="00E83D9F" w:rsidRPr="001D7D5A" w:rsidRDefault="00E83D9F" w:rsidP="00102721">
      <w:pPr>
        <w:pStyle w:val="ConsPlusNonformat"/>
      </w:pPr>
      <w:r w:rsidRPr="001D7D5A">
        <w:t>__________________________________________________________________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  (наименование городского или сельского поселения)</w:t>
      </w:r>
    </w:p>
    <w:p w:rsidR="00E83D9F" w:rsidRPr="001D7D5A" w:rsidRDefault="00E83D9F" w:rsidP="00102721">
      <w:pPr>
        <w:pStyle w:val="ConsPlusNonformat"/>
      </w:pPr>
      <w:r w:rsidRPr="001D7D5A">
        <w:t>__________________________________________________________________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 (наименование улицы, площади, проспекта, бульвара,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проезда и т.п.)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корпус (владение, строение)</w:t>
      </w:r>
    </w:p>
    <w:p w:rsidR="00E83D9F" w:rsidRPr="001D7D5A" w:rsidRDefault="00E83D9F" w:rsidP="00102721">
      <w:pPr>
        <w:pStyle w:val="ConsPlusNonformat"/>
      </w:pPr>
      <w:r w:rsidRPr="001D7D5A">
        <w:t>дом ______, ----------------------------------------,  кв. ______,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(ненужное зачеркнуть)</w:t>
      </w:r>
    </w:p>
    <w:p w:rsidR="00E83D9F" w:rsidRPr="001D7D5A" w:rsidRDefault="00E83D9F" w:rsidP="00102721">
      <w:pPr>
        <w:pStyle w:val="ConsPlusNonformat"/>
      </w:pPr>
      <w:r w:rsidRPr="001D7D5A">
        <w:t>из жилого (нежилого) в нежилое (жилое)</w:t>
      </w:r>
    </w:p>
    <w:p w:rsidR="00E83D9F" w:rsidRPr="001D7D5A" w:rsidRDefault="00E83D9F" w:rsidP="00102721">
      <w:pPr>
        <w:pStyle w:val="ConsPlusNonformat"/>
      </w:pPr>
      <w:r w:rsidRPr="001D7D5A">
        <w:t>--------------------------------------   в   целях   использования</w:t>
      </w:r>
    </w:p>
    <w:p w:rsidR="00E83D9F" w:rsidRPr="001D7D5A" w:rsidRDefault="00E83D9F" w:rsidP="00102721">
      <w:pPr>
        <w:pStyle w:val="ConsPlusNonformat"/>
      </w:pPr>
      <w:r w:rsidRPr="001D7D5A">
        <w:t xml:space="preserve">       (ненужное зачеркнуть)</w:t>
      </w:r>
    </w:p>
    <w:p w:rsidR="00E83D9F" w:rsidRPr="001D7D5A" w:rsidRDefault="00E83D9F" w:rsidP="00102721">
      <w:pPr>
        <w:pStyle w:val="ConsPlusNonformat"/>
      </w:pPr>
      <w:r w:rsidRPr="001D7D5A">
        <w:t>помещения в качестве _____________________________________________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(вид использования помещения в соответствии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    с заявлением о переводе)</w:t>
      </w:r>
    </w:p>
    <w:p w:rsidR="00E83D9F" w:rsidRPr="001D7D5A" w:rsidRDefault="00E83D9F" w:rsidP="00102721">
      <w:pPr>
        <w:pStyle w:val="ConsPlusNonformat"/>
      </w:pPr>
      <w:r w:rsidRPr="001D7D5A">
        <w:t>_________________________________________________________________,</w:t>
      </w:r>
    </w:p>
    <w:p w:rsidR="00E83D9F" w:rsidRPr="001D7D5A" w:rsidRDefault="00E83D9F" w:rsidP="00102721">
      <w:pPr>
        <w:pStyle w:val="ConsPlusNonformat"/>
      </w:pPr>
    </w:p>
    <w:p w:rsidR="00E83D9F" w:rsidRPr="001D7D5A" w:rsidRDefault="00E83D9F" w:rsidP="00102721">
      <w:pPr>
        <w:pStyle w:val="ConsPlusNonformat"/>
      </w:pPr>
      <w:r w:rsidRPr="001D7D5A">
        <w:t>РЕШИЛ (_________________________________________________________):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(наименование акта, дата его принятия и номер)</w:t>
      </w:r>
    </w:p>
    <w:p w:rsidR="00E83D9F" w:rsidRPr="001D7D5A" w:rsidRDefault="00E83D9F" w:rsidP="00102721">
      <w:pPr>
        <w:pStyle w:val="ConsPlusNonformat"/>
      </w:pPr>
      <w:r w:rsidRPr="001D7D5A">
        <w:t xml:space="preserve">    1. Помещение на основании приложенных к заявлению документов: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жилого (нежилого) в  нежилое (жилое)</w:t>
      </w:r>
    </w:p>
    <w:p w:rsidR="00E83D9F" w:rsidRPr="001D7D5A" w:rsidRDefault="00E83D9F" w:rsidP="00102721">
      <w:pPr>
        <w:pStyle w:val="ConsPlusNonformat"/>
      </w:pPr>
      <w:r w:rsidRPr="001D7D5A">
        <w:t xml:space="preserve">    а) перевести из ------------------------------------------ без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      (ненужное зачеркнуть)</w:t>
      </w:r>
    </w:p>
    <w:p w:rsidR="00E83D9F" w:rsidRPr="001D7D5A" w:rsidRDefault="00E83D9F" w:rsidP="00102721">
      <w:pPr>
        <w:pStyle w:val="ConsPlusNonformat"/>
      </w:pPr>
      <w:r w:rsidRPr="001D7D5A">
        <w:t>предварительных условий;</w:t>
      </w:r>
    </w:p>
    <w:p w:rsidR="00E83D9F" w:rsidRPr="001D7D5A" w:rsidRDefault="00E83D9F" w:rsidP="00102721">
      <w:pPr>
        <w:pStyle w:val="ConsPlusNonformat"/>
      </w:pPr>
      <w:r w:rsidRPr="001D7D5A">
        <w:t xml:space="preserve">    б) перевести из жилого (нежилого) в  нежилое    (жилое)    при</w:t>
      </w:r>
    </w:p>
    <w:p w:rsidR="00E83D9F" w:rsidRPr="001D7D5A" w:rsidRDefault="00E83D9F" w:rsidP="00102721">
      <w:pPr>
        <w:pStyle w:val="ConsPlusNonformat"/>
      </w:pPr>
      <w:r w:rsidRPr="001D7D5A">
        <w:t>условии проведения в установленном порядке следующих видов работ:</w:t>
      </w:r>
    </w:p>
    <w:p w:rsidR="00E83D9F" w:rsidRPr="001D7D5A" w:rsidRDefault="00E83D9F" w:rsidP="00102721">
      <w:pPr>
        <w:pStyle w:val="ConsPlusNonformat"/>
      </w:pPr>
      <w:r w:rsidRPr="001D7D5A">
        <w:t>__________________________________________________________________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(перечень работ по переустройству</w:t>
      </w:r>
    </w:p>
    <w:p w:rsidR="00E83D9F" w:rsidRPr="001D7D5A" w:rsidRDefault="00E83D9F" w:rsidP="00102721">
      <w:pPr>
        <w:pStyle w:val="ConsPlusNonformat"/>
      </w:pPr>
      <w:r w:rsidRPr="001D7D5A">
        <w:t>__________________________________________________________________</w:t>
      </w:r>
    </w:p>
    <w:p w:rsidR="00E83D9F" w:rsidRPr="001D7D5A" w:rsidRDefault="00E83D9F" w:rsidP="00102721">
      <w:pPr>
        <w:pStyle w:val="ConsPlusNonformat"/>
      </w:pPr>
      <w:r w:rsidRPr="001D7D5A">
        <w:lastRenderedPageBreak/>
        <w:t xml:space="preserve">                    (перепланировке) помещения</w:t>
      </w:r>
    </w:p>
    <w:p w:rsidR="00E83D9F" w:rsidRPr="001D7D5A" w:rsidRDefault="00E83D9F" w:rsidP="00102721">
      <w:pPr>
        <w:pStyle w:val="ConsPlusNonformat"/>
      </w:pPr>
      <w:r w:rsidRPr="001D7D5A">
        <w:t>__________________________________________________________________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или иных необходимых работ по ремонту, реконструкции,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         реставрации помещения)</w:t>
      </w:r>
    </w:p>
    <w:p w:rsidR="00E83D9F" w:rsidRPr="001D7D5A" w:rsidRDefault="00E83D9F" w:rsidP="00102721">
      <w:pPr>
        <w:pStyle w:val="ConsPlusNonformat"/>
      </w:pPr>
      <w:r w:rsidRPr="001D7D5A">
        <w:t>_________________________________________________________________.</w:t>
      </w:r>
    </w:p>
    <w:p w:rsidR="00E83D9F" w:rsidRPr="001D7D5A" w:rsidRDefault="00E83D9F" w:rsidP="00102721">
      <w:pPr>
        <w:pStyle w:val="ConsPlusNonformat"/>
      </w:pPr>
      <w:r w:rsidRPr="001D7D5A">
        <w:t xml:space="preserve">    2. Отказать в переводе указанного    помещения    из    жилого</w:t>
      </w:r>
    </w:p>
    <w:p w:rsidR="00E83D9F" w:rsidRPr="001D7D5A" w:rsidRDefault="00E83D9F" w:rsidP="00102721">
      <w:pPr>
        <w:pStyle w:val="ConsPlusNonformat"/>
      </w:pPr>
      <w:r w:rsidRPr="001D7D5A">
        <w:t>(нежилого) в нежилое (жилое) в связи с</w:t>
      </w:r>
    </w:p>
    <w:p w:rsidR="00E83D9F" w:rsidRPr="001D7D5A" w:rsidRDefault="00E83D9F" w:rsidP="00102721">
      <w:pPr>
        <w:pStyle w:val="ConsPlusNonformat"/>
      </w:pPr>
      <w:r w:rsidRPr="001D7D5A">
        <w:t>__________________________________________________________________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     (основание(я), установленное частью 1 статьи 24</w:t>
      </w:r>
    </w:p>
    <w:p w:rsidR="00E83D9F" w:rsidRPr="001D7D5A" w:rsidRDefault="00E83D9F" w:rsidP="00102721">
      <w:pPr>
        <w:pStyle w:val="ConsPlusNonformat"/>
      </w:pPr>
      <w:r w:rsidRPr="001D7D5A">
        <w:t xml:space="preserve">             Жилищного кодекса Российской Федерации)</w:t>
      </w:r>
    </w:p>
    <w:p w:rsidR="00E83D9F" w:rsidRPr="001D7D5A" w:rsidRDefault="00E83D9F" w:rsidP="00102721">
      <w:pPr>
        <w:pStyle w:val="ConsPlusNonformat"/>
      </w:pPr>
      <w:r w:rsidRPr="001D7D5A">
        <w:t>__________________________________________________________________</w:t>
      </w:r>
    </w:p>
    <w:p w:rsidR="00E83D9F" w:rsidRPr="001D7D5A" w:rsidRDefault="00E83D9F" w:rsidP="00102721">
      <w:pPr>
        <w:pStyle w:val="ConsPlusNonformat"/>
      </w:pPr>
      <w:r w:rsidRPr="001D7D5A">
        <w:t>__________________________________________________________________</w:t>
      </w:r>
    </w:p>
    <w:p w:rsidR="00E83D9F" w:rsidRPr="001D7D5A" w:rsidRDefault="00E83D9F" w:rsidP="00102721">
      <w:pPr>
        <w:pStyle w:val="ConsPlusNonformat"/>
      </w:pPr>
    </w:p>
    <w:p w:rsidR="00E83D9F" w:rsidRPr="001D7D5A" w:rsidRDefault="00E83D9F" w:rsidP="00102721">
      <w:pPr>
        <w:pStyle w:val="ConsPlusNonformat"/>
      </w:pPr>
      <w:r w:rsidRPr="001D7D5A">
        <w:t>_________________________  ________________  _____________________</w:t>
      </w:r>
    </w:p>
    <w:p w:rsidR="00E83D9F" w:rsidRPr="001D7D5A" w:rsidRDefault="00E83D9F" w:rsidP="00102721">
      <w:pPr>
        <w:pStyle w:val="ConsPlusNonformat"/>
      </w:pPr>
      <w:r w:rsidRPr="001D7D5A">
        <w:t xml:space="preserve">    (должность лица,          (подпись)      (расшифровка подписи)</w:t>
      </w:r>
    </w:p>
    <w:p w:rsidR="00E83D9F" w:rsidRPr="001D7D5A" w:rsidRDefault="00E83D9F" w:rsidP="00102721">
      <w:pPr>
        <w:pStyle w:val="ConsPlusNonformat"/>
      </w:pPr>
      <w:r w:rsidRPr="001D7D5A">
        <w:t>подписавшего уведомление)</w:t>
      </w:r>
    </w:p>
    <w:p w:rsidR="00E83D9F" w:rsidRPr="001D7D5A" w:rsidRDefault="00E83D9F" w:rsidP="00102721">
      <w:pPr>
        <w:pStyle w:val="ConsPlusNonformat"/>
      </w:pPr>
    </w:p>
    <w:p w:rsidR="00E83D9F" w:rsidRPr="001D7D5A" w:rsidRDefault="00E83D9F" w:rsidP="00102721">
      <w:pPr>
        <w:pStyle w:val="ConsPlusNonformat"/>
      </w:pPr>
      <w:r w:rsidRPr="001D7D5A">
        <w:t>"  " ____________ 201_ г.</w:t>
      </w:r>
    </w:p>
    <w:p w:rsidR="00E83D9F" w:rsidRPr="001D7D5A" w:rsidRDefault="00E83D9F" w:rsidP="00102721">
      <w:pPr>
        <w:pStyle w:val="ConsPlusNonformat"/>
      </w:pPr>
    </w:p>
    <w:p w:rsidR="00E83D9F" w:rsidRDefault="00E83D9F" w:rsidP="001E2AEA">
      <w:pPr>
        <w:pStyle w:val="ConsPlusNonformat"/>
      </w:pPr>
      <w:r w:rsidRPr="001D7D5A">
        <w:t>М.П.</w:t>
      </w:r>
      <w:bookmarkStart w:id="3" w:name="_GoBack"/>
      <w:bookmarkEnd w:id="3"/>
    </w:p>
    <w:sectPr w:rsidR="00E83D9F" w:rsidSect="00E6727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031" w:rsidRDefault="00646031" w:rsidP="001C0680">
      <w:pPr>
        <w:spacing w:after="0" w:line="240" w:lineRule="auto"/>
      </w:pPr>
      <w:r>
        <w:separator/>
      </w:r>
    </w:p>
  </w:endnote>
  <w:endnote w:type="continuationSeparator" w:id="0">
    <w:p w:rsidR="00646031" w:rsidRDefault="00646031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FDD" w:rsidRDefault="00B82FDD" w:rsidP="001C0680">
    <w:pPr>
      <w:pStyle w:val="ae"/>
      <w:jc w:val="center"/>
    </w:pPr>
    <w:r w:rsidRPr="001C0680">
      <w:rPr>
        <w:rFonts w:ascii="Times New Roman" w:hAnsi="Times New Roman"/>
        <w:sz w:val="24"/>
      </w:rPr>
      <w:fldChar w:fldCharType="begin"/>
    </w:r>
    <w:r w:rsidRPr="001C0680">
      <w:rPr>
        <w:rFonts w:ascii="Times New Roman" w:hAnsi="Times New Roman"/>
        <w:sz w:val="24"/>
      </w:rPr>
      <w:instrText>PAGE   \* MERGEFORMAT</w:instrText>
    </w:r>
    <w:r w:rsidRPr="001C0680">
      <w:rPr>
        <w:rFonts w:ascii="Times New Roman" w:hAnsi="Times New Roman"/>
        <w:sz w:val="24"/>
      </w:rPr>
      <w:fldChar w:fldCharType="separate"/>
    </w:r>
    <w:r w:rsidR="001D7D5A">
      <w:rPr>
        <w:rFonts w:ascii="Times New Roman" w:hAnsi="Times New Roman"/>
        <w:noProof/>
        <w:sz w:val="24"/>
      </w:rPr>
      <w:t>4</w:t>
    </w:r>
    <w:r w:rsidRPr="001C0680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031" w:rsidRDefault="00646031" w:rsidP="001C0680">
      <w:pPr>
        <w:spacing w:after="0" w:line="240" w:lineRule="auto"/>
      </w:pPr>
      <w:r>
        <w:separator/>
      </w:r>
    </w:p>
  </w:footnote>
  <w:footnote w:type="continuationSeparator" w:id="0">
    <w:p w:rsidR="00646031" w:rsidRDefault="00646031" w:rsidP="001C0680">
      <w:pPr>
        <w:spacing w:after="0" w:line="240" w:lineRule="auto"/>
      </w:pPr>
      <w:r>
        <w:continuationSeparator/>
      </w:r>
    </w:p>
  </w:footnote>
  <w:footnote w:id="1">
    <w:p w:rsidR="00B82FDD" w:rsidRPr="000C5D81" w:rsidRDefault="00B82FDD" w:rsidP="000C5D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C5D81">
        <w:rPr>
          <w:rStyle w:val="af3"/>
          <w:rFonts w:ascii="Times New Roman" w:hAnsi="Times New Roman"/>
          <w:sz w:val="20"/>
          <w:szCs w:val="20"/>
        </w:rPr>
        <w:footnoteRef/>
      </w:r>
      <w:r w:rsidRPr="000C5D81">
        <w:rPr>
          <w:rFonts w:ascii="Times New Roman" w:hAnsi="Times New Roman"/>
          <w:sz w:val="20"/>
          <w:szCs w:val="20"/>
        </w:rPr>
        <w:t xml:space="preserve"> Кадастровые планы, технические паспорта, иные документы, которые содержат описание объектов недвижимости и выданы в установленном законодательством Российской Федерации порядке до дня вступления в силу настоящего Федерального закона в целях, связанных с осуществлением соответствующей государственной регистрации прав на недвижимое имущество и сделок с ним, признаются действительными и имеют равную юридическую силу с кадастровыми паспортами объектов недвижимости.</w:t>
      </w:r>
    </w:p>
    <w:p w:rsidR="00B82FDD" w:rsidRDefault="001D7D5A" w:rsidP="000C5D81">
      <w:pPr>
        <w:pStyle w:val="af1"/>
      </w:pPr>
      <w:hyperlink r:id="rId1" w:history="1">
        <w:r w:rsidR="00B82FDD" w:rsidRPr="000C5D81">
          <w:rPr>
            <w:rFonts w:ascii="Times New Roman" w:hAnsi="Times New Roman"/>
            <w:i/>
            <w:iCs/>
          </w:rPr>
          <w:br/>
          <w:t>ст. 47, Федеральный закон от 24.07.2007 N 221-ФЗ (ред. от 23.07.2013) "О государственном кадастре недвижимости"</w:t>
        </w:r>
        <w:r w:rsidR="00B82FDD" w:rsidRPr="000C5D81">
          <w:rPr>
            <w:rFonts w:ascii="Times New Roman" w:hAnsi="Times New Roman"/>
            <w:i/>
            <w:iCs/>
          </w:rPr>
          <w:br/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1CDB"/>
    <w:multiLevelType w:val="hybridMultilevel"/>
    <w:tmpl w:val="7D0E142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0B237EC4"/>
    <w:multiLevelType w:val="hybridMultilevel"/>
    <w:tmpl w:val="F6466FF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D711E6"/>
    <w:multiLevelType w:val="hybridMultilevel"/>
    <w:tmpl w:val="1A58EB46"/>
    <w:lvl w:ilvl="0" w:tplc="CE401C04">
      <w:start w:val="22"/>
      <w:numFmt w:val="decimal"/>
      <w:lvlText w:val="%1."/>
      <w:lvlJc w:val="left"/>
      <w:pPr>
        <w:ind w:left="375" w:hanging="375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8">
    <w:nsid w:val="111F76AF"/>
    <w:multiLevelType w:val="hybridMultilevel"/>
    <w:tmpl w:val="C43E19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F6E7391"/>
    <w:multiLevelType w:val="hybridMultilevel"/>
    <w:tmpl w:val="2E9A208C"/>
    <w:lvl w:ilvl="0" w:tplc="FD788186">
      <w:start w:val="1"/>
      <w:numFmt w:val="decimal"/>
      <w:lvlText w:val="%1)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1DFCD826">
      <w:start w:val="2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24417C81"/>
    <w:multiLevelType w:val="multilevel"/>
    <w:tmpl w:val="9B3A785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2E5E7925"/>
    <w:multiLevelType w:val="hybridMultilevel"/>
    <w:tmpl w:val="B43A8B16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01B258C"/>
    <w:multiLevelType w:val="hybridMultilevel"/>
    <w:tmpl w:val="612EB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32F0632F"/>
    <w:multiLevelType w:val="multilevel"/>
    <w:tmpl w:val="8B76CF3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9ED05AF"/>
    <w:multiLevelType w:val="multilevel"/>
    <w:tmpl w:val="C8E0AC4E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2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3B737619"/>
    <w:multiLevelType w:val="multilevel"/>
    <w:tmpl w:val="6C2098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4">
    <w:nsid w:val="3CB9336F"/>
    <w:multiLevelType w:val="multilevel"/>
    <w:tmpl w:val="612EB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02165C7"/>
    <w:multiLevelType w:val="hybridMultilevel"/>
    <w:tmpl w:val="A31871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AC52E43"/>
    <w:multiLevelType w:val="hybridMultilevel"/>
    <w:tmpl w:val="B7084A40"/>
    <w:lvl w:ilvl="0" w:tplc="36A22CC2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B8F07D88">
      <w:start w:val="2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2D74739"/>
    <w:multiLevelType w:val="hybridMultilevel"/>
    <w:tmpl w:val="48765D56"/>
    <w:lvl w:ilvl="0" w:tplc="0478EB38">
      <w:start w:val="2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1">
    <w:nsid w:val="5AF1294D"/>
    <w:multiLevelType w:val="hybridMultilevel"/>
    <w:tmpl w:val="6C2098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2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5C46242D"/>
    <w:multiLevelType w:val="hybridMultilevel"/>
    <w:tmpl w:val="748ECD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2A808F9"/>
    <w:multiLevelType w:val="hybridMultilevel"/>
    <w:tmpl w:val="FC4C9374"/>
    <w:lvl w:ilvl="0" w:tplc="C8AC20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64F26A07"/>
    <w:multiLevelType w:val="hybridMultilevel"/>
    <w:tmpl w:val="9B3A785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6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>
    <w:nsid w:val="6B0F763E"/>
    <w:multiLevelType w:val="hybridMultilevel"/>
    <w:tmpl w:val="82BAA4B0"/>
    <w:lvl w:ilvl="0" w:tplc="7A2C78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6F7B1892"/>
    <w:multiLevelType w:val="hybridMultilevel"/>
    <w:tmpl w:val="8B76CF3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0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cs="Times New Roman"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cs="Times New Roman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41">
    <w:nsid w:val="720F78B9"/>
    <w:multiLevelType w:val="hybridMultilevel"/>
    <w:tmpl w:val="2B14F4E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3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4">
    <w:nsid w:val="746C1FDA"/>
    <w:multiLevelType w:val="hybridMultilevel"/>
    <w:tmpl w:val="1DBE8360"/>
    <w:lvl w:ilvl="0" w:tplc="5B949874">
      <w:start w:val="1"/>
      <w:numFmt w:val="decimal"/>
      <w:lvlText w:val="%1)"/>
      <w:lvlJc w:val="left"/>
      <w:pPr>
        <w:tabs>
          <w:tab w:val="num" w:pos="1834"/>
        </w:tabs>
        <w:ind w:left="1834" w:hanging="1125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5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6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28"/>
  </w:num>
  <w:num w:numId="3">
    <w:abstractNumId w:val="45"/>
  </w:num>
  <w:num w:numId="4">
    <w:abstractNumId w:val="40"/>
  </w:num>
  <w:num w:numId="5">
    <w:abstractNumId w:val="18"/>
  </w:num>
  <w:num w:numId="6">
    <w:abstractNumId w:val="1"/>
  </w:num>
  <w:num w:numId="7">
    <w:abstractNumId w:val="30"/>
  </w:num>
  <w:num w:numId="8">
    <w:abstractNumId w:val="14"/>
  </w:num>
  <w:num w:numId="9">
    <w:abstractNumId w:val="3"/>
  </w:num>
  <w:num w:numId="10">
    <w:abstractNumId w:val="43"/>
  </w:num>
  <w:num w:numId="11">
    <w:abstractNumId w:val="17"/>
  </w:num>
  <w:num w:numId="12">
    <w:abstractNumId w:val="36"/>
  </w:num>
  <w:num w:numId="13">
    <w:abstractNumId w:val="4"/>
  </w:num>
  <w:num w:numId="14">
    <w:abstractNumId w:val="46"/>
  </w:num>
  <w:num w:numId="15">
    <w:abstractNumId w:val="28"/>
  </w:num>
  <w:num w:numId="16">
    <w:abstractNumId w:val="28"/>
  </w:num>
  <w:num w:numId="17">
    <w:abstractNumId w:val="28"/>
  </w:num>
  <w:num w:numId="18">
    <w:abstractNumId w:val="22"/>
  </w:num>
  <w:num w:numId="19">
    <w:abstractNumId w:val="26"/>
  </w:num>
  <w:num w:numId="20">
    <w:abstractNumId w:val="32"/>
  </w:num>
  <w:num w:numId="21">
    <w:abstractNumId w:val="9"/>
  </w:num>
  <w:num w:numId="22">
    <w:abstractNumId w:val="20"/>
  </w:num>
  <w:num w:numId="23">
    <w:abstractNumId w:val="5"/>
  </w:num>
  <w:num w:numId="24">
    <w:abstractNumId w:val="10"/>
  </w:num>
  <w:num w:numId="25">
    <w:abstractNumId w:val="42"/>
  </w:num>
  <w:num w:numId="26">
    <w:abstractNumId w:val="29"/>
  </w:num>
  <w:num w:numId="27">
    <w:abstractNumId w:val="38"/>
  </w:num>
  <w:num w:numId="28">
    <w:abstractNumId w:val="2"/>
  </w:num>
  <w:num w:numId="29">
    <w:abstractNumId w:val="11"/>
  </w:num>
  <w:num w:numId="30">
    <w:abstractNumId w:val="44"/>
  </w:num>
  <w:num w:numId="31">
    <w:abstractNumId w:val="25"/>
  </w:num>
  <w:num w:numId="32">
    <w:abstractNumId w:val="41"/>
  </w:num>
  <w:num w:numId="33">
    <w:abstractNumId w:val="7"/>
  </w:num>
  <w:num w:numId="34">
    <w:abstractNumId w:val="16"/>
  </w:num>
  <w:num w:numId="35">
    <w:abstractNumId w:val="24"/>
  </w:num>
  <w:num w:numId="36">
    <w:abstractNumId w:val="6"/>
  </w:num>
  <w:num w:numId="37">
    <w:abstractNumId w:val="15"/>
  </w:num>
  <w:num w:numId="38">
    <w:abstractNumId w:val="8"/>
  </w:num>
  <w:num w:numId="39">
    <w:abstractNumId w:val="34"/>
  </w:num>
  <w:num w:numId="40">
    <w:abstractNumId w:val="21"/>
  </w:num>
  <w:num w:numId="41">
    <w:abstractNumId w:val="0"/>
  </w:num>
  <w:num w:numId="42">
    <w:abstractNumId w:val="39"/>
  </w:num>
  <w:num w:numId="43">
    <w:abstractNumId w:val="19"/>
  </w:num>
  <w:num w:numId="44">
    <w:abstractNumId w:val="35"/>
  </w:num>
  <w:num w:numId="45">
    <w:abstractNumId w:val="12"/>
  </w:num>
  <w:num w:numId="46">
    <w:abstractNumId w:val="37"/>
  </w:num>
  <w:num w:numId="47">
    <w:abstractNumId w:val="31"/>
  </w:num>
  <w:num w:numId="48">
    <w:abstractNumId w:val="23"/>
  </w:num>
  <w:num w:numId="49">
    <w:abstractNumId w:val="13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28E"/>
    <w:rsid w:val="00004E02"/>
    <w:rsid w:val="00010626"/>
    <w:rsid w:val="00011E9D"/>
    <w:rsid w:val="00012C1E"/>
    <w:rsid w:val="0002102E"/>
    <w:rsid w:val="00021D8E"/>
    <w:rsid w:val="00024BA6"/>
    <w:rsid w:val="000269E4"/>
    <w:rsid w:val="00031DE1"/>
    <w:rsid w:val="00044706"/>
    <w:rsid w:val="000534DA"/>
    <w:rsid w:val="00057DAE"/>
    <w:rsid w:val="00060241"/>
    <w:rsid w:val="00060F9F"/>
    <w:rsid w:val="00063525"/>
    <w:rsid w:val="000652E1"/>
    <w:rsid w:val="0007567A"/>
    <w:rsid w:val="000758E9"/>
    <w:rsid w:val="000838F2"/>
    <w:rsid w:val="00085494"/>
    <w:rsid w:val="0009218A"/>
    <w:rsid w:val="000A31F2"/>
    <w:rsid w:val="000A4561"/>
    <w:rsid w:val="000A5937"/>
    <w:rsid w:val="000A5F51"/>
    <w:rsid w:val="000B608A"/>
    <w:rsid w:val="000B6D2A"/>
    <w:rsid w:val="000C4C62"/>
    <w:rsid w:val="000C5D81"/>
    <w:rsid w:val="000C6275"/>
    <w:rsid w:val="000D0B83"/>
    <w:rsid w:val="000D3585"/>
    <w:rsid w:val="000D3C3C"/>
    <w:rsid w:val="000D76F1"/>
    <w:rsid w:val="000D7931"/>
    <w:rsid w:val="000D79C0"/>
    <w:rsid w:val="000E00C8"/>
    <w:rsid w:val="000E1EA1"/>
    <w:rsid w:val="000E68D0"/>
    <w:rsid w:val="000F0FAA"/>
    <w:rsid w:val="000F235C"/>
    <w:rsid w:val="000F7D90"/>
    <w:rsid w:val="00102721"/>
    <w:rsid w:val="00105674"/>
    <w:rsid w:val="001109B0"/>
    <w:rsid w:val="00111F13"/>
    <w:rsid w:val="00124122"/>
    <w:rsid w:val="001273E4"/>
    <w:rsid w:val="0013030F"/>
    <w:rsid w:val="00131C0E"/>
    <w:rsid w:val="0013395C"/>
    <w:rsid w:val="001354D5"/>
    <w:rsid w:val="00137140"/>
    <w:rsid w:val="00144FDD"/>
    <w:rsid w:val="0014577F"/>
    <w:rsid w:val="001477F0"/>
    <w:rsid w:val="001507EA"/>
    <w:rsid w:val="0015127B"/>
    <w:rsid w:val="00155BAD"/>
    <w:rsid w:val="001565A0"/>
    <w:rsid w:val="00160032"/>
    <w:rsid w:val="00160265"/>
    <w:rsid w:val="0016050F"/>
    <w:rsid w:val="001605BC"/>
    <w:rsid w:val="001658F9"/>
    <w:rsid w:val="00166D1D"/>
    <w:rsid w:val="00173867"/>
    <w:rsid w:val="00174757"/>
    <w:rsid w:val="00177EA5"/>
    <w:rsid w:val="00191E16"/>
    <w:rsid w:val="0019478B"/>
    <w:rsid w:val="001968D5"/>
    <w:rsid w:val="00197EEF"/>
    <w:rsid w:val="001A2CF1"/>
    <w:rsid w:val="001A4A89"/>
    <w:rsid w:val="001B0E2C"/>
    <w:rsid w:val="001B17B7"/>
    <w:rsid w:val="001B3014"/>
    <w:rsid w:val="001B6372"/>
    <w:rsid w:val="001C03E5"/>
    <w:rsid w:val="001C0680"/>
    <w:rsid w:val="001C5E57"/>
    <w:rsid w:val="001D0BA9"/>
    <w:rsid w:val="001D391A"/>
    <w:rsid w:val="001D7D5A"/>
    <w:rsid w:val="001E2AEA"/>
    <w:rsid w:val="001E3A00"/>
    <w:rsid w:val="001E502F"/>
    <w:rsid w:val="001E7817"/>
    <w:rsid w:val="001F23D6"/>
    <w:rsid w:val="001F5A1C"/>
    <w:rsid w:val="001F5CAB"/>
    <w:rsid w:val="001F7AE4"/>
    <w:rsid w:val="002019AA"/>
    <w:rsid w:val="002021E8"/>
    <w:rsid w:val="00203EC3"/>
    <w:rsid w:val="00211AFB"/>
    <w:rsid w:val="002128CF"/>
    <w:rsid w:val="00220D5F"/>
    <w:rsid w:val="00223311"/>
    <w:rsid w:val="00233D2E"/>
    <w:rsid w:val="00236B10"/>
    <w:rsid w:val="00245D4C"/>
    <w:rsid w:val="0026072E"/>
    <w:rsid w:val="002658CE"/>
    <w:rsid w:val="00270048"/>
    <w:rsid w:val="002716DA"/>
    <w:rsid w:val="00271E15"/>
    <w:rsid w:val="002738B5"/>
    <w:rsid w:val="00275F8E"/>
    <w:rsid w:val="002810B9"/>
    <w:rsid w:val="00287499"/>
    <w:rsid w:val="00297FF2"/>
    <w:rsid w:val="002A77E9"/>
    <w:rsid w:val="002A7C31"/>
    <w:rsid w:val="002B331B"/>
    <w:rsid w:val="002B34CB"/>
    <w:rsid w:val="002B719E"/>
    <w:rsid w:val="002C2485"/>
    <w:rsid w:val="002D5D3E"/>
    <w:rsid w:val="002E0600"/>
    <w:rsid w:val="002E43F4"/>
    <w:rsid w:val="002E600D"/>
    <w:rsid w:val="002F125F"/>
    <w:rsid w:val="002F2E5B"/>
    <w:rsid w:val="0030300F"/>
    <w:rsid w:val="00306BB8"/>
    <w:rsid w:val="00311327"/>
    <w:rsid w:val="0031389F"/>
    <w:rsid w:val="00315910"/>
    <w:rsid w:val="0032374E"/>
    <w:rsid w:val="00331CE7"/>
    <w:rsid w:val="0033381D"/>
    <w:rsid w:val="00334704"/>
    <w:rsid w:val="0033668B"/>
    <w:rsid w:val="00336A81"/>
    <w:rsid w:val="0034168D"/>
    <w:rsid w:val="00344BAF"/>
    <w:rsid w:val="003458A9"/>
    <w:rsid w:val="00347B5E"/>
    <w:rsid w:val="003530A4"/>
    <w:rsid w:val="00354AFD"/>
    <w:rsid w:val="00361026"/>
    <w:rsid w:val="00361A37"/>
    <w:rsid w:val="00373F45"/>
    <w:rsid w:val="003740B7"/>
    <w:rsid w:val="0038501D"/>
    <w:rsid w:val="003865D5"/>
    <w:rsid w:val="00390116"/>
    <w:rsid w:val="003925DD"/>
    <w:rsid w:val="00392E49"/>
    <w:rsid w:val="003930EB"/>
    <w:rsid w:val="0039743A"/>
    <w:rsid w:val="003A4A20"/>
    <w:rsid w:val="003B6671"/>
    <w:rsid w:val="003B6FEB"/>
    <w:rsid w:val="003C153C"/>
    <w:rsid w:val="003C6F73"/>
    <w:rsid w:val="003C7FB5"/>
    <w:rsid w:val="003D2084"/>
    <w:rsid w:val="003E2A57"/>
    <w:rsid w:val="003E3D92"/>
    <w:rsid w:val="003E69CE"/>
    <w:rsid w:val="003F0013"/>
    <w:rsid w:val="00404E78"/>
    <w:rsid w:val="00405AD7"/>
    <w:rsid w:val="00406A66"/>
    <w:rsid w:val="00407E6D"/>
    <w:rsid w:val="00417227"/>
    <w:rsid w:val="004177BA"/>
    <w:rsid w:val="00420B65"/>
    <w:rsid w:val="00420C05"/>
    <w:rsid w:val="00430A87"/>
    <w:rsid w:val="00432543"/>
    <w:rsid w:val="00443FDE"/>
    <w:rsid w:val="0044410F"/>
    <w:rsid w:val="00450B51"/>
    <w:rsid w:val="00464229"/>
    <w:rsid w:val="00466507"/>
    <w:rsid w:val="0046790C"/>
    <w:rsid w:val="004711E7"/>
    <w:rsid w:val="0047486A"/>
    <w:rsid w:val="00475A36"/>
    <w:rsid w:val="004815CD"/>
    <w:rsid w:val="00482432"/>
    <w:rsid w:val="00484190"/>
    <w:rsid w:val="004843A4"/>
    <w:rsid w:val="0048758F"/>
    <w:rsid w:val="00491C63"/>
    <w:rsid w:val="00493524"/>
    <w:rsid w:val="00494015"/>
    <w:rsid w:val="004A51FD"/>
    <w:rsid w:val="004B034D"/>
    <w:rsid w:val="004B7CCE"/>
    <w:rsid w:val="004C0F3B"/>
    <w:rsid w:val="004C3B60"/>
    <w:rsid w:val="004C3D68"/>
    <w:rsid w:val="004C4583"/>
    <w:rsid w:val="004D0D53"/>
    <w:rsid w:val="004D2B09"/>
    <w:rsid w:val="004E1711"/>
    <w:rsid w:val="004F1F74"/>
    <w:rsid w:val="004F6BB1"/>
    <w:rsid w:val="00502484"/>
    <w:rsid w:val="00502C88"/>
    <w:rsid w:val="005038FD"/>
    <w:rsid w:val="00503D87"/>
    <w:rsid w:val="005059A7"/>
    <w:rsid w:val="00505FA0"/>
    <w:rsid w:val="00507CDE"/>
    <w:rsid w:val="00507F51"/>
    <w:rsid w:val="00510E88"/>
    <w:rsid w:val="00516D99"/>
    <w:rsid w:val="0052147D"/>
    <w:rsid w:val="00522E98"/>
    <w:rsid w:val="00524C19"/>
    <w:rsid w:val="0052607D"/>
    <w:rsid w:val="0052746B"/>
    <w:rsid w:val="00531ABE"/>
    <w:rsid w:val="00537CBD"/>
    <w:rsid w:val="0055144D"/>
    <w:rsid w:val="00552380"/>
    <w:rsid w:val="0055675D"/>
    <w:rsid w:val="0055735E"/>
    <w:rsid w:val="00572FA8"/>
    <w:rsid w:val="005730D5"/>
    <w:rsid w:val="00573195"/>
    <w:rsid w:val="005749CD"/>
    <w:rsid w:val="005756EA"/>
    <w:rsid w:val="005775E3"/>
    <w:rsid w:val="005815EA"/>
    <w:rsid w:val="00586DE7"/>
    <w:rsid w:val="00590AC3"/>
    <w:rsid w:val="00597173"/>
    <w:rsid w:val="00597B18"/>
    <w:rsid w:val="005A25B7"/>
    <w:rsid w:val="005B460E"/>
    <w:rsid w:val="005B6644"/>
    <w:rsid w:val="005B6815"/>
    <w:rsid w:val="005C0D29"/>
    <w:rsid w:val="005C3798"/>
    <w:rsid w:val="005C457F"/>
    <w:rsid w:val="005D539C"/>
    <w:rsid w:val="005E0D58"/>
    <w:rsid w:val="005F1A42"/>
    <w:rsid w:val="005F2C84"/>
    <w:rsid w:val="005F7788"/>
    <w:rsid w:val="00600588"/>
    <w:rsid w:val="006103DB"/>
    <w:rsid w:val="006124B9"/>
    <w:rsid w:val="00614061"/>
    <w:rsid w:val="0062103F"/>
    <w:rsid w:val="0062496D"/>
    <w:rsid w:val="00627336"/>
    <w:rsid w:val="00640FE6"/>
    <w:rsid w:val="0064362D"/>
    <w:rsid w:val="00646031"/>
    <w:rsid w:val="006478E2"/>
    <w:rsid w:val="006574EF"/>
    <w:rsid w:val="00660D5A"/>
    <w:rsid w:val="00666A65"/>
    <w:rsid w:val="00666E27"/>
    <w:rsid w:val="00671ABE"/>
    <w:rsid w:val="0068173A"/>
    <w:rsid w:val="00682945"/>
    <w:rsid w:val="00685284"/>
    <w:rsid w:val="00686385"/>
    <w:rsid w:val="006912C4"/>
    <w:rsid w:val="006B4E52"/>
    <w:rsid w:val="006B789C"/>
    <w:rsid w:val="006C2C60"/>
    <w:rsid w:val="006D321B"/>
    <w:rsid w:val="006D48A9"/>
    <w:rsid w:val="006E1D8C"/>
    <w:rsid w:val="006E5061"/>
    <w:rsid w:val="006F2EEF"/>
    <w:rsid w:val="006F41E8"/>
    <w:rsid w:val="006F5C3E"/>
    <w:rsid w:val="006F71B5"/>
    <w:rsid w:val="006F7EBC"/>
    <w:rsid w:val="00701D1F"/>
    <w:rsid w:val="00703572"/>
    <w:rsid w:val="0070490F"/>
    <w:rsid w:val="00712281"/>
    <w:rsid w:val="00712600"/>
    <w:rsid w:val="007155A7"/>
    <w:rsid w:val="00717440"/>
    <w:rsid w:val="00724973"/>
    <w:rsid w:val="00725D93"/>
    <w:rsid w:val="007316B7"/>
    <w:rsid w:val="007350DD"/>
    <w:rsid w:val="00736FED"/>
    <w:rsid w:val="00741AB0"/>
    <w:rsid w:val="00742EE7"/>
    <w:rsid w:val="00744C03"/>
    <w:rsid w:val="00751461"/>
    <w:rsid w:val="00773E4E"/>
    <w:rsid w:val="00775061"/>
    <w:rsid w:val="007758DD"/>
    <w:rsid w:val="00781E55"/>
    <w:rsid w:val="00785A1B"/>
    <w:rsid w:val="00785CD2"/>
    <w:rsid w:val="0079573A"/>
    <w:rsid w:val="007A06B9"/>
    <w:rsid w:val="007A63D3"/>
    <w:rsid w:val="007A6B40"/>
    <w:rsid w:val="007B0936"/>
    <w:rsid w:val="007B2438"/>
    <w:rsid w:val="007B7CD7"/>
    <w:rsid w:val="007C20C0"/>
    <w:rsid w:val="007D059C"/>
    <w:rsid w:val="007D2E73"/>
    <w:rsid w:val="007D5D58"/>
    <w:rsid w:val="007D7FC4"/>
    <w:rsid w:val="007E437F"/>
    <w:rsid w:val="007E442B"/>
    <w:rsid w:val="007F2F0E"/>
    <w:rsid w:val="008057C5"/>
    <w:rsid w:val="00806973"/>
    <w:rsid w:val="008075C7"/>
    <w:rsid w:val="008122B1"/>
    <w:rsid w:val="008237C8"/>
    <w:rsid w:val="00826244"/>
    <w:rsid w:val="00832174"/>
    <w:rsid w:val="008321F6"/>
    <w:rsid w:val="00832DD4"/>
    <w:rsid w:val="00836AA7"/>
    <w:rsid w:val="008414A7"/>
    <w:rsid w:val="008422BE"/>
    <w:rsid w:val="00842F24"/>
    <w:rsid w:val="00851E06"/>
    <w:rsid w:val="00852176"/>
    <w:rsid w:val="0086328E"/>
    <w:rsid w:val="008638D7"/>
    <w:rsid w:val="008708E4"/>
    <w:rsid w:val="0087469A"/>
    <w:rsid w:val="00875100"/>
    <w:rsid w:val="00877EC1"/>
    <w:rsid w:val="00881ACC"/>
    <w:rsid w:val="00886D7F"/>
    <w:rsid w:val="0088725B"/>
    <w:rsid w:val="00894151"/>
    <w:rsid w:val="008A29B0"/>
    <w:rsid w:val="008B0602"/>
    <w:rsid w:val="008C07B8"/>
    <w:rsid w:val="008C40E0"/>
    <w:rsid w:val="008C659B"/>
    <w:rsid w:val="008C78F9"/>
    <w:rsid w:val="008D07A6"/>
    <w:rsid w:val="008D6D4D"/>
    <w:rsid w:val="008D7BFE"/>
    <w:rsid w:val="008E06EB"/>
    <w:rsid w:val="008E3216"/>
    <w:rsid w:val="008E3EF0"/>
    <w:rsid w:val="008E5633"/>
    <w:rsid w:val="008E6406"/>
    <w:rsid w:val="008E70AC"/>
    <w:rsid w:val="008E7A9B"/>
    <w:rsid w:val="008F3C4F"/>
    <w:rsid w:val="0090104B"/>
    <w:rsid w:val="009045EB"/>
    <w:rsid w:val="009137C1"/>
    <w:rsid w:val="0091510E"/>
    <w:rsid w:val="00921B52"/>
    <w:rsid w:val="00922B6D"/>
    <w:rsid w:val="009269FB"/>
    <w:rsid w:val="00931763"/>
    <w:rsid w:val="00931E4B"/>
    <w:rsid w:val="0094313C"/>
    <w:rsid w:val="00946AE5"/>
    <w:rsid w:val="00952F87"/>
    <w:rsid w:val="00953D72"/>
    <w:rsid w:val="00954793"/>
    <w:rsid w:val="009549A6"/>
    <w:rsid w:val="00965568"/>
    <w:rsid w:val="009720FC"/>
    <w:rsid w:val="00986F66"/>
    <w:rsid w:val="009A2C18"/>
    <w:rsid w:val="009A412F"/>
    <w:rsid w:val="009A4CD9"/>
    <w:rsid w:val="009B331D"/>
    <w:rsid w:val="009C1303"/>
    <w:rsid w:val="009D7DF5"/>
    <w:rsid w:val="009E03B8"/>
    <w:rsid w:val="009E2337"/>
    <w:rsid w:val="009E2D7B"/>
    <w:rsid w:val="009E5798"/>
    <w:rsid w:val="009F1E68"/>
    <w:rsid w:val="009F3B4B"/>
    <w:rsid w:val="00A01E6B"/>
    <w:rsid w:val="00A0420C"/>
    <w:rsid w:val="00A053AE"/>
    <w:rsid w:val="00A061F1"/>
    <w:rsid w:val="00A0654A"/>
    <w:rsid w:val="00A06C31"/>
    <w:rsid w:val="00A10930"/>
    <w:rsid w:val="00A20845"/>
    <w:rsid w:val="00A214F1"/>
    <w:rsid w:val="00A21D62"/>
    <w:rsid w:val="00A24CDC"/>
    <w:rsid w:val="00A33B08"/>
    <w:rsid w:val="00A377BF"/>
    <w:rsid w:val="00A4069C"/>
    <w:rsid w:val="00A45312"/>
    <w:rsid w:val="00A4637F"/>
    <w:rsid w:val="00A56DB5"/>
    <w:rsid w:val="00A712B2"/>
    <w:rsid w:val="00A74AE6"/>
    <w:rsid w:val="00A84A61"/>
    <w:rsid w:val="00A90931"/>
    <w:rsid w:val="00A93B76"/>
    <w:rsid w:val="00A97CEA"/>
    <w:rsid w:val="00AB2E2F"/>
    <w:rsid w:val="00AB304C"/>
    <w:rsid w:val="00AC0B1C"/>
    <w:rsid w:val="00AC12AD"/>
    <w:rsid w:val="00AC77E7"/>
    <w:rsid w:val="00AD0D2F"/>
    <w:rsid w:val="00AD329F"/>
    <w:rsid w:val="00AD533E"/>
    <w:rsid w:val="00AD5D4F"/>
    <w:rsid w:val="00AE33B8"/>
    <w:rsid w:val="00AE6883"/>
    <w:rsid w:val="00AE7F22"/>
    <w:rsid w:val="00AF2F56"/>
    <w:rsid w:val="00AF463D"/>
    <w:rsid w:val="00B01AE8"/>
    <w:rsid w:val="00B0257D"/>
    <w:rsid w:val="00B07910"/>
    <w:rsid w:val="00B14CEF"/>
    <w:rsid w:val="00B221CF"/>
    <w:rsid w:val="00B23D6E"/>
    <w:rsid w:val="00B246DF"/>
    <w:rsid w:val="00B26F09"/>
    <w:rsid w:val="00B44221"/>
    <w:rsid w:val="00B442BF"/>
    <w:rsid w:val="00B47C18"/>
    <w:rsid w:val="00B56440"/>
    <w:rsid w:val="00B6071E"/>
    <w:rsid w:val="00B60CA5"/>
    <w:rsid w:val="00B6283C"/>
    <w:rsid w:val="00B63018"/>
    <w:rsid w:val="00B6424B"/>
    <w:rsid w:val="00B728EF"/>
    <w:rsid w:val="00B73AA1"/>
    <w:rsid w:val="00B80C9E"/>
    <w:rsid w:val="00B824F1"/>
    <w:rsid w:val="00B826C6"/>
    <w:rsid w:val="00B82FDD"/>
    <w:rsid w:val="00B84AC3"/>
    <w:rsid w:val="00B84C22"/>
    <w:rsid w:val="00B8516A"/>
    <w:rsid w:val="00B92AD3"/>
    <w:rsid w:val="00B9767A"/>
    <w:rsid w:val="00BA320C"/>
    <w:rsid w:val="00BA3DD9"/>
    <w:rsid w:val="00BA5D3D"/>
    <w:rsid w:val="00BB08B3"/>
    <w:rsid w:val="00BB6D7B"/>
    <w:rsid w:val="00BC1018"/>
    <w:rsid w:val="00BC1370"/>
    <w:rsid w:val="00BC1C40"/>
    <w:rsid w:val="00BD17B8"/>
    <w:rsid w:val="00BD2FC0"/>
    <w:rsid w:val="00BD3250"/>
    <w:rsid w:val="00BD4AC9"/>
    <w:rsid w:val="00BE574B"/>
    <w:rsid w:val="00BF0839"/>
    <w:rsid w:val="00BF3427"/>
    <w:rsid w:val="00BF4A8F"/>
    <w:rsid w:val="00BF4CEA"/>
    <w:rsid w:val="00C027CE"/>
    <w:rsid w:val="00C02AC6"/>
    <w:rsid w:val="00C165D0"/>
    <w:rsid w:val="00C2015D"/>
    <w:rsid w:val="00C24147"/>
    <w:rsid w:val="00C247C5"/>
    <w:rsid w:val="00C31CBD"/>
    <w:rsid w:val="00C343B9"/>
    <w:rsid w:val="00C400BA"/>
    <w:rsid w:val="00C40CB0"/>
    <w:rsid w:val="00C42D64"/>
    <w:rsid w:val="00C4402B"/>
    <w:rsid w:val="00C44FBB"/>
    <w:rsid w:val="00C63AC2"/>
    <w:rsid w:val="00C66EA8"/>
    <w:rsid w:val="00C75DE1"/>
    <w:rsid w:val="00C85D0B"/>
    <w:rsid w:val="00C86FCC"/>
    <w:rsid w:val="00C97678"/>
    <w:rsid w:val="00CB67C8"/>
    <w:rsid w:val="00CD5D72"/>
    <w:rsid w:val="00CD7C08"/>
    <w:rsid w:val="00CE1497"/>
    <w:rsid w:val="00CE2AB1"/>
    <w:rsid w:val="00CE4DF7"/>
    <w:rsid w:val="00CE5BFA"/>
    <w:rsid w:val="00CE62AF"/>
    <w:rsid w:val="00CE655E"/>
    <w:rsid w:val="00CF0D0C"/>
    <w:rsid w:val="00CF2493"/>
    <w:rsid w:val="00CF40A6"/>
    <w:rsid w:val="00CF4F25"/>
    <w:rsid w:val="00D0252C"/>
    <w:rsid w:val="00D031B9"/>
    <w:rsid w:val="00D07E4F"/>
    <w:rsid w:val="00D1487D"/>
    <w:rsid w:val="00D1761F"/>
    <w:rsid w:val="00D24100"/>
    <w:rsid w:val="00D27420"/>
    <w:rsid w:val="00D30012"/>
    <w:rsid w:val="00D348B7"/>
    <w:rsid w:val="00D4257E"/>
    <w:rsid w:val="00D445B8"/>
    <w:rsid w:val="00D51688"/>
    <w:rsid w:val="00D52F8A"/>
    <w:rsid w:val="00D54DE7"/>
    <w:rsid w:val="00D57A0C"/>
    <w:rsid w:val="00D652E8"/>
    <w:rsid w:val="00D71135"/>
    <w:rsid w:val="00D71BF8"/>
    <w:rsid w:val="00D727DE"/>
    <w:rsid w:val="00D75E97"/>
    <w:rsid w:val="00D841C6"/>
    <w:rsid w:val="00D84519"/>
    <w:rsid w:val="00D84B87"/>
    <w:rsid w:val="00D8768C"/>
    <w:rsid w:val="00D94A9F"/>
    <w:rsid w:val="00D96892"/>
    <w:rsid w:val="00DA6D80"/>
    <w:rsid w:val="00DB4FA5"/>
    <w:rsid w:val="00DC2CE6"/>
    <w:rsid w:val="00DC4A85"/>
    <w:rsid w:val="00DC4FCA"/>
    <w:rsid w:val="00DC7800"/>
    <w:rsid w:val="00DD5B30"/>
    <w:rsid w:val="00DE309D"/>
    <w:rsid w:val="00DE5A59"/>
    <w:rsid w:val="00DF179A"/>
    <w:rsid w:val="00DF4AAF"/>
    <w:rsid w:val="00E05C00"/>
    <w:rsid w:val="00E13934"/>
    <w:rsid w:val="00E202A6"/>
    <w:rsid w:val="00E21D97"/>
    <w:rsid w:val="00E21EF4"/>
    <w:rsid w:val="00E2422C"/>
    <w:rsid w:val="00E267B0"/>
    <w:rsid w:val="00E32ABB"/>
    <w:rsid w:val="00E339CA"/>
    <w:rsid w:val="00E34CD5"/>
    <w:rsid w:val="00E355F6"/>
    <w:rsid w:val="00E35EF2"/>
    <w:rsid w:val="00E574F2"/>
    <w:rsid w:val="00E6656A"/>
    <w:rsid w:val="00E665F4"/>
    <w:rsid w:val="00E66929"/>
    <w:rsid w:val="00E67279"/>
    <w:rsid w:val="00E7499E"/>
    <w:rsid w:val="00E7508F"/>
    <w:rsid w:val="00E75409"/>
    <w:rsid w:val="00E75ED2"/>
    <w:rsid w:val="00E76292"/>
    <w:rsid w:val="00E83D9F"/>
    <w:rsid w:val="00E92F9B"/>
    <w:rsid w:val="00E95831"/>
    <w:rsid w:val="00EA0B78"/>
    <w:rsid w:val="00EA62AA"/>
    <w:rsid w:val="00EB2BCA"/>
    <w:rsid w:val="00EB3C4C"/>
    <w:rsid w:val="00EB4E9A"/>
    <w:rsid w:val="00EB7A67"/>
    <w:rsid w:val="00EC16A4"/>
    <w:rsid w:val="00EC4ECA"/>
    <w:rsid w:val="00EC618A"/>
    <w:rsid w:val="00ED6C77"/>
    <w:rsid w:val="00EE16D5"/>
    <w:rsid w:val="00EE18D4"/>
    <w:rsid w:val="00EE2CA2"/>
    <w:rsid w:val="00EE6D8A"/>
    <w:rsid w:val="00EF0B82"/>
    <w:rsid w:val="00EF451D"/>
    <w:rsid w:val="00EF4A94"/>
    <w:rsid w:val="00EF5EAE"/>
    <w:rsid w:val="00EF60C7"/>
    <w:rsid w:val="00F10137"/>
    <w:rsid w:val="00F22040"/>
    <w:rsid w:val="00F22816"/>
    <w:rsid w:val="00F26248"/>
    <w:rsid w:val="00F35E8B"/>
    <w:rsid w:val="00F51659"/>
    <w:rsid w:val="00F5304F"/>
    <w:rsid w:val="00F53A5B"/>
    <w:rsid w:val="00F545A5"/>
    <w:rsid w:val="00F616A8"/>
    <w:rsid w:val="00F655FE"/>
    <w:rsid w:val="00F66FDC"/>
    <w:rsid w:val="00F72838"/>
    <w:rsid w:val="00F801BD"/>
    <w:rsid w:val="00F936E4"/>
    <w:rsid w:val="00FA00C5"/>
    <w:rsid w:val="00FA4A22"/>
    <w:rsid w:val="00FA5437"/>
    <w:rsid w:val="00FB13C3"/>
    <w:rsid w:val="00FB2E8D"/>
    <w:rsid w:val="00FB58FA"/>
    <w:rsid w:val="00FB623F"/>
    <w:rsid w:val="00FB721C"/>
    <w:rsid w:val="00FC2932"/>
    <w:rsid w:val="00FD2642"/>
    <w:rsid w:val="00FE1E0E"/>
    <w:rsid w:val="00FE1FA9"/>
    <w:rsid w:val="00FE5EC4"/>
    <w:rsid w:val="00FE717C"/>
    <w:rsid w:val="00FF0154"/>
    <w:rsid w:val="00FF079C"/>
    <w:rsid w:val="00FF4BF4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  <w15:docId w15:val="{51F99F93-953B-4E0F-923C-B0457766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28E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uiPriority w:val="99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uiPriority w:val="99"/>
    <w:locked/>
    <w:rsid w:val="0086328E"/>
    <w:rPr>
      <w:rFonts w:ascii="Tahoma" w:hAnsi="Tahoma" w:cs="Times New Roman"/>
      <w:sz w:val="20"/>
      <w:szCs w:val="20"/>
      <w:lang w:val="en-US"/>
    </w:rPr>
  </w:style>
  <w:style w:type="character" w:customStyle="1" w:styleId="10">
    <w:name w:val="Заголовок 1 Знак"/>
    <w:uiPriority w:val="99"/>
    <w:rsid w:val="0086328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uiPriority w:val="99"/>
    <w:rsid w:val="00A712B2"/>
    <w:pPr>
      <w:tabs>
        <w:tab w:val="left" w:pos="1276"/>
      </w:tabs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EE18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574EF"/>
    <w:rPr>
      <w:rFonts w:ascii="Tahoma" w:hAnsi="Tahoma" w:cs="Tahoma"/>
      <w:sz w:val="16"/>
      <w:szCs w:val="16"/>
      <w:lang w:eastAsia="ru-RU"/>
    </w:rPr>
  </w:style>
  <w:style w:type="character" w:styleId="a7">
    <w:name w:val="annotation reference"/>
    <w:uiPriority w:val="99"/>
    <w:semiHidden/>
    <w:rsid w:val="006574EF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sid w:val="006574EF"/>
    <w:rPr>
      <w:rFonts w:eastAsia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6574EF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6574EF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blk">
    <w:name w:val="blk"/>
    <w:uiPriority w:val="99"/>
    <w:rsid w:val="002021E8"/>
    <w:rPr>
      <w:rFonts w:cs="Times New Roman"/>
    </w:rPr>
  </w:style>
  <w:style w:type="character" w:customStyle="1" w:styleId="u">
    <w:name w:val="u"/>
    <w:uiPriority w:val="99"/>
    <w:rsid w:val="002021E8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3F0013"/>
    <w:rPr>
      <w:rFonts w:ascii="Arial" w:hAnsi="Arial" w:cs="Arial"/>
      <w:lang w:val="ru-RU" w:eastAsia="ru-RU" w:bidi="ar-SA"/>
    </w:rPr>
  </w:style>
  <w:style w:type="paragraph" w:styleId="ac">
    <w:name w:val="header"/>
    <w:basedOn w:val="a"/>
    <w:link w:val="ad"/>
    <w:uiPriority w:val="99"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C0680"/>
    <w:rPr>
      <w:rFonts w:eastAsia="Times New Roman" w:cs="Times New Roman"/>
      <w:lang w:eastAsia="ru-RU"/>
    </w:rPr>
  </w:style>
  <w:style w:type="paragraph" w:styleId="ae">
    <w:name w:val="footer"/>
    <w:basedOn w:val="a"/>
    <w:link w:val="af"/>
    <w:uiPriority w:val="99"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C0680"/>
    <w:rPr>
      <w:rFonts w:eastAsia="Times New Roman" w:cs="Times New Roman"/>
      <w:lang w:eastAsia="ru-RU"/>
    </w:rPr>
  </w:style>
  <w:style w:type="paragraph" w:styleId="af0">
    <w:name w:val="Normal (Web)"/>
    <w:basedOn w:val="a"/>
    <w:uiPriority w:val="99"/>
    <w:rsid w:val="00D57A0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uiPriority w:val="99"/>
    <w:rsid w:val="00B728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ep">
    <w:name w:val="ep"/>
    <w:uiPriority w:val="99"/>
    <w:rsid w:val="005F7788"/>
    <w:rPr>
      <w:rFonts w:cs="Times New Roman"/>
    </w:rPr>
  </w:style>
  <w:style w:type="paragraph" w:styleId="af1">
    <w:name w:val="footnote text"/>
    <w:basedOn w:val="a"/>
    <w:link w:val="af2"/>
    <w:uiPriority w:val="99"/>
    <w:semiHidden/>
    <w:rsid w:val="00C247C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locked/>
    <w:rsid w:val="00931763"/>
    <w:rPr>
      <w:rFonts w:eastAsia="Times New Roman" w:cs="Times New Roman"/>
      <w:sz w:val="20"/>
      <w:szCs w:val="20"/>
    </w:rPr>
  </w:style>
  <w:style w:type="character" w:styleId="af3">
    <w:name w:val="footnote reference"/>
    <w:uiPriority w:val="99"/>
    <w:semiHidden/>
    <w:rsid w:val="00C247C5"/>
    <w:rPr>
      <w:rFonts w:cs="Times New Roman"/>
      <w:vertAlign w:val="superscript"/>
    </w:rPr>
  </w:style>
  <w:style w:type="paragraph" w:styleId="af4">
    <w:name w:val="Body Text"/>
    <w:basedOn w:val="a"/>
    <w:link w:val="af5"/>
    <w:uiPriority w:val="99"/>
    <w:rsid w:val="00144FDD"/>
    <w:pPr>
      <w:widowControl w:val="0"/>
      <w:spacing w:after="0" w:line="240" w:lineRule="auto"/>
      <w:jc w:val="both"/>
    </w:pPr>
    <w:rPr>
      <w:rFonts w:ascii="Times New Roman" w:eastAsia="Calibri" w:hAnsi="Times New Roman"/>
      <w:sz w:val="26"/>
      <w:szCs w:val="20"/>
    </w:rPr>
  </w:style>
  <w:style w:type="character" w:customStyle="1" w:styleId="af5">
    <w:name w:val="Основной текст Знак"/>
    <w:link w:val="af4"/>
    <w:uiPriority w:val="99"/>
    <w:semiHidden/>
    <w:locked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8C05F99D278B6375253C916CA6030AFC39361D838110A62C604F81CES9JFJ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3DA85F84408EB41D507008F3C22275FC368479EF74B5DBFF51579698Q1mAN" TargetMode="External"/><Relationship Id="rId12" Type="http://schemas.openxmlformats.org/officeDocument/2006/relationships/hyperlink" Target="consultantplus://offline/ref=E315252BDC0AD0963268E7F8A7D7F72EF7C52E8EA0C4631B0D39E1D45D490E9D50F3EACF07C94F92tA3F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FCF61B1203897002AE1EBBDD6BF3825CCC242D70BB000727A0349900Bw5JB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FCF61B1203897002AE1EBBDD6BF3825CCC242D70BB300727A0349900Bw5J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E76A45F5A35D789D9922B6801173C960E2716BF6224B5CEB44D33A885k2k3O" TargetMode="External"/><Relationship Id="rId14" Type="http://schemas.openxmlformats.org/officeDocument/2006/relationships/image" Target="media/image1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F74A318F9D8ADF9483AC76F276F96D86A1BB505466F627A61428D40A62F10188BA7F07E25034A120IBT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72</Pages>
  <Words>17448</Words>
  <Characters>99460</Characters>
  <Application>Microsoft Office Word</Application>
  <DocSecurity>0</DocSecurity>
  <Lines>828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116675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Тимченко Анатолий Евгеньевич</dc:creator>
  <cp:keywords/>
  <dc:description/>
  <cp:lastModifiedBy>1</cp:lastModifiedBy>
  <cp:revision>15</cp:revision>
  <cp:lastPrinted>2014-02-05T14:43:00Z</cp:lastPrinted>
  <dcterms:created xsi:type="dcterms:W3CDTF">2014-02-04T17:23:00Z</dcterms:created>
  <dcterms:modified xsi:type="dcterms:W3CDTF">2014-03-13T12:51:00Z</dcterms:modified>
</cp:coreProperties>
</file>